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116E" w:rsidRPr="00FC1E4A" w:rsidRDefault="0007116E" w:rsidP="00336AB7">
      <w:pPr>
        <w:pStyle w:val="Heading6"/>
        <w:spacing w:line="240" w:lineRule="auto"/>
        <w:ind w:firstLine="0"/>
        <w:jc w:val="center"/>
      </w:pPr>
      <w:bookmarkStart w:id="0" w:name="_Toc233021555"/>
      <w:r w:rsidRPr="00FC1E4A">
        <w:t>Söz.</w:t>
      </w:r>
      <w:r>
        <w:t xml:space="preserve"> </w:t>
      </w:r>
      <w:r w:rsidRPr="00FC1E4A">
        <w:t>Ek-2: Teknik Şartname (İş Tanımı)</w:t>
      </w:r>
      <w:bookmarkEnd w:id="0"/>
      <w:r w:rsidRPr="00FC1E4A">
        <w:t xml:space="preserve"> </w:t>
      </w:r>
    </w:p>
    <w:p w:rsidR="0007116E" w:rsidRPr="007C40DC" w:rsidRDefault="0007116E" w:rsidP="00336AB7">
      <w:pPr>
        <w:spacing w:after="120"/>
        <w:jc w:val="both"/>
        <w:rPr>
          <w:sz w:val="20"/>
          <w:szCs w:val="20"/>
          <w:highlight w:val="lightGray"/>
        </w:rPr>
      </w:pPr>
      <w:r w:rsidRPr="007C40DC">
        <w:rPr>
          <w:color w:val="000000"/>
          <w:sz w:val="20"/>
          <w:szCs w:val="20"/>
          <w:highlight w:val="lightGray"/>
        </w:rPr>
        <w:t>[</w:t>
      </w:r>
      <w:r w:rsidRPr="007C40DC">
        <w:rPr>
          <w:sz w:val="20"/>
          <w:szCs w:val="20"/>
          <w:highlight w:val="lightGray"/>
        </w:rPr>
        <w:t>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dahil edilir ve ihale sonucunda imzalanan sözleşmenin ayrılmaz bir parçası olur.</w:t>
      </w:r>
    </w:p>
    <w:p w:rsidR="0007116E" w:rsidRDefault="0007116E" w:rsidP="00336AB7">
      <w:pPr>
        <w:overflowPunct w:val="0"/>
        <w:autoSpaceDE w:val="0"/>
        <w:autoSpaceDN w:val="0"/>
        <w:adjustRightInd w:val="0"/>
        <w:spacing w:after="120"/>
        <w:jc w:val="both"/>
        <w:textAlignment w:val="baseline"/>
      </w:pPr>
      <w:r w:rsidRPr="007C40DC">
        <w:rPr>
          <w:sz w:val="20"/>
          <w:szCs w:val="20"/>
          <w:highlight w:val="lightGray"/>
        </w:rPr>
        <w:t>Teknik Şartnamenin tam olarak hazırlanması, projenin nihai başarısı için çok önemlidir. Düzgün bir şekilde hazırlanmış Teknik Şartname projenin doğru bir biçimde tasarlanmasını, çalışmanın öngörülen takvim dahilinde yapılmasını ve kaynakların israf edilmemesini sağlar.]</w:t>
      </w:r>
      <w:r w:rsidRPr="007C40DC">
        <w:t xml:space="preserve"> </w:t>
      </w:r>
    </w:p>
    <w:p w:rsidR="0007116E" w:rsidRDefault="0007116E" w:rsidP="00336AB7">
      <w:pPr>
        <w:overflowPunct w:val="0"/>
        <w:autoSpaceDE w:val="0"/>
        <w:autoSpaceDN w:val="0"/>
        <w:adjustRightInd w:val="0"/>
        <w:spacing w:after="120"/>
        <w:jc w:val="both"/>
        <w:textAlignment w:val="baseline"/>
      </w:pPr>
      <w:r>
        <w:t>PREFABRİK BETON PARKE YAPIMI</w:t>
      </w:r>
    </w:p>
    <w:p w:rsidR="0007116E" w:rsidRDefault="0007116E" w:rsidP="00336AB7">
      <w:pPr>
        <w:overflowPunct w:val="0"/>
        <w:autoSpaceDE w:val="0"/>
        <w:autoSpaceDN w:val="0"/>
        <w:adjustRightInd w:val="0"/>
        <w:spacing w:after="120"/>
        <w:jc w:val="both"/>
        <w:textAlignment w:val="baseline"/>
      </w:pPr>
      <w:r>
        <w:t>İdarece alt yapısı hazırlanan yürüyüş ve araç yollarına 8 cm’lik beton parke kaplaması yapılacaktır.</w:t>
      </w:r>
    </w:p>
    <w:p w:rsidR="0007116E" w:rsidRDefault="0007116E" w:rsidP="00336AB7">
      <w:pPr>
        <w:overflowPunct w:val="0"/>
        <w:autoSpaceDE w:val="0"/>
        <w:autoSpaceDN w:val="0"/>
        <w:adjustRightInd w:val="0"/>
        <w:spacing w:after="120"/>
        <w:jc w:val="both"/>
        <w:textAlignment w:val="baseline"/>
      </w:pPr>
    </w:p>
    <w:p w:rsidR="0007116E" w:rsidRDefault="0007116E" w:rsidP="00336AB7">
      <w:pPr>
        <w:overflowPunct w:val="0"/>
        <w:autoSpaceDE w:val="0"/>
        <w:autoSpaceDN w:val="0"/>
        <w:adjustRightInd w:val="0"/>
        <w:spacing w:after="120"/>
        <w:jc w:val="both"/>
        <w:textAlignment w:val="baseline"/>
      </w:pPr>
      <w:r>
        <w:t>DOĞAL PARKE TAŞI DÖŞENMESİ</w:t>
      </w:r>
    </w:p>
    <w:p w:rsidR="0007116E" w:rsidRDefault="0007116E" w:rsidP="00336AB7">
      <w:pPr>
        <w:overflowPunct w:val="0"/>
        <w:autoSpaceDE w:val="0"/>
        <w:autoSpaceDN w:val="0"/>
        <w:adjustRightInd w:val="0"/>
        <w:spacing w:after="120"/>
        <w:jc w:val="both"/>
        <w:textAlignment w:val="baseline"/>
      </w:pPr>
      <w:r>
        <w:t>İdarece alt yapısı hazırlanan sosyal aktivite anlarına (kamelya, çocuk oyun parkı, kondisyon alanı, otopark, barbekü alanı ve diğer kolaylık tesisleri) sıkıştırılmış kum zemin üzerine büyük ve küçük doğal parke taşı kaplaması yapılacaktır.Kullanılacak doğal parke taşları çatlaksız, pürüzsüz ve doğal görünümünde olacaktır.Kontroller ekip tarafından beğenilmeyen plaklar sökülerek yenileri ile değiştirilecektir.</w:t>
      </w:r>
    </w:p>
    <w:p w:rsidR="0007116E" w:rsidRDefault="0007116E" w:rsidP="00336AB7">
      <w:pPr>
        <w:overflowPunct w:val="0"/>
        <w:autoSpaceDE w:val="0"/>
        <w:autoSpaceDN w:val="0"/>
        <w:adjustRightInd w:val="0"/>
        <w:spacing w:after="120"/>
        <w:jc w:val="both"/>
        <w:textAlignment w:val="baseline"/>
      </w:pPr>
    </w:p>
    <w:p w:rsidR="0007116E" w:rsidRDefault="0007116E" w:rsidP="00336AB7">
      <w:pPr>
        <w:overflowPunct w:val="0"/>
        <w:autoSpaceDE w:val="0"/>
        <w:autoSpaceDN w:val="0"/>
        <w:adjustRightInd w:val="0"/>
        <w:spacing w:after="120"/>
        <w:jc w:val="both"/>
        <w:textAlignment w:val="baseline"/>
      </w:pPr>
      <w:r>
        <w:t>YÜRÜME VE ARAÇ YOLLARI KENARINA75X30X15 cm BOYUTLARINDA BEYAZ ÇİMENTOLU BUHAR KÜRLÜ BETON BORDÜR DÖŞENMESİ</w:t>
      </w:r>
    </w:p>
    <w:p w:rsidR="0007116E" w:rsidRDefault="0007116E" w:rsidP="00336AB7">
      <w:pPr>
        <w:overflowPunct w:val="0"/>
        <w:autoSpaceDE w:val="0"/>
        <w:autoSpaceDN w:val="0"/>
        <w:adjustRightInd w:val="0"/>
        <w:spacing w:after="120"/>
        <w:jc w:val="both"/>
        <w:textAlignment w:val="baseline"/>
      </w:pPr>
      <w:r>
        <w:t>Proje ve tekniğine uygun olarak 70x30x15 cm boyutlarında beyaz çimentolu buhar kürlü beton bordürlerin yerlerine montajı yapılacaktır, iki bordür arasındaki birleşim yerleri 400 dozlu çimento harcı derz yapılacaktır.</w:t>
      </w:r>
    </w:p>
    <w:p w:rsidR="0007116E" w:rsidRDefault="0007116E" w:rsidP="00336AB7">
      <w:pPr>
        <w:overflowPunct w:val="0"/>
        <w:autoSpaceDE w:val="0"/>
        <w:autoSpaceDN w:val="0"/>
        <w:adjustRightInd w:val="0"/>
        <w:spacing w:after="120"/>
        <w:jc w:val="both"/>
        <w:textAlignment w:val="baseline"/>
      </w:pPr>
    </w:p>
    <w:p w:rsidR="0007116E" w:rsidRDefault="0007116E" w:rsidP="00336AB7">
      <w:pPr>
        <w:overflowPunct w:val="0"/>
        <w:autoSpaceDE w:val="0"/>
        <w:autoSpaceDN w:val="0"/>
        <w:adjustRightInd w:val="0"/>
        <w:spacing w:after="120"/>
        <w:jc w:val="both"/>
        <w:textAlignment w:val="baseline"/>
      </w:pPr>
      <w:r>
        <w:t>KANYON GİRİŞİNE TAŞ DUVAR YAPILMASI</w:t>
      </w:r>
    </w:p>
    <w:p w:rsidR="0007116E" w:rsidRDefault="0007116E" w:rsidP="00336AB7">
      <w:pPr>
        <w:overflowPunct w:val="0"/>
        <w:autoSpaceDE w:val="0"/>
        <w:autoSpaceDN w:val="0"/>
        <w:adjustRightInd w:val="0"/>
        <w:spacing w:after="120"/>
        <w:jc w:val="both"/>
        <w:textAlignment w:val="baseline"/>
      </w:pPr>
      <w:r>
        <w:t xml:space="preserve">Kanyon konaklama alanının girişini çevreleyen </w:t>
      </w:r>
      <w:smartTag w:uri="urn:schemas-microsoft-com:office:smarttags" w:element="metricconverter">
        <w:smartTagPr>
          <w:attr w:name="ProductID" w:val="1 metre"/>
        </w:smartTagPr>
        <w:r>
          <w:t>1 metre</w:t>
        </w:r>
      </w:smartTag>
      <w:r>
        <w:t xml:space="preserve"> yüksekliğinde </w:t>
      </w:r>
      <w:smartTag w:uri="urn:schemas-microsoft-com:office:smarttags" w:element="metricconverter">
        <w:smartTagPr>
          <w:attr w:name="ProductID" w:val="250 metre"/>
        </w:smartTagPr>
        <w:r>
          <w:t>250 metre</w:t>
        </w:r>
      </w:smartTag>
      <w:r>
        <w:t xml:space="preserve"> uzunluğunda taş duvar örülecektir.Taş duvar yapımında, ocak taşı ve derz malzemesi olaraktan 200 dozlu çimento harcı kullanılacaktır.</w:t>
      </w:r>
    </w:p>
    <w:p w:rsidR="0007116E" w:rsidRDefault="0007116E" w:rsidP="00336AB7">
      <w:pPr>
        <w:overflowPunct w:val="0"/>
        <w:autoSpaceDE w:val="0"/>
        <w:autoSpaceDN w:val="0"/>
        <w:adjustRightInd w:val="0"/>
        <w:spacing w:after="120"/>
        <w:jc w:val="both"/>
        <w:textAlignment w:val="baseline"/>
      </w:pPr>
    </w:p>
    <w:p w:rsidR="0007116E" w:rsidRDefault="0007116E" w:rsidP="00336AB7">
      <w:pPr>
        <w:overflowPunct w:val="0"/>
        <w:autoSpaceDE w:val="0"/>
        <w:autoSpaceDN w:val="0"/>
        <w:adjustRightInd w:val="0"/>
        <w:spacing w:after="120"/>
        <w:jc w:val="both"/>
        <w:textAlignment w:val="baseline"/>
      </w:pPr>
      <w:r>
        <w:t>ÇİM EKİMİ YAPILMASI</w:t>
      </w:r>
    </w:p>
    <w:p w:rsidR="0007116E" w:rsidRDefault="0007116E" w:rsidP="00336AB7">
      <w:pPr>
        <w:overflowPunct w:val="0"/>
        <w:autoSpaceDE w:val="0"/>
        <w:autoSpaceDN w:val="0"/>
        <w:adjustRightInd w:val="0"/>
        <w:spacing w:after="120"/>
        <w:jc w:val="both"/>
        <w:textAlignment w:val="baseline"/>
      </w:pPr>
      <w:r>
        <w:t>İdarece alt yapısı hazırlanan yeşil alan sahalarına, çim tohumu ve organik gübre kullanmak sureti ile toplam10.000m2 alana çim ekimi yapılacaktır.</w:t>
      </w:r>
    </w:p>
    <w:p w:rsidR="0007116E" w:rsidRDefault="0007116E" w:rsidP="00336AB7">
      <w:pPr>
        <w:overflowPunct w:val="0"/>
        <w:autoSpaceDE w:val="0"/>
        <w:autoSpaceDN w:val="0"/>
        <w:adjustRightInd w:val="0"/>
        <w:spacing w:after="120"/>
        <w:jc w:val="both"/>
        <w:textAlignment w:val="baseline"/>
      </w:pPr>
    </w:p>
    <w:p w:rsidR="0007116E" w:rsidRDefault="0007116E" w:rsidP="00336AB7">
      <w:pPr>
        <w:overflowPunct w:val="0"/>
        <w:autoSpaceDE w:val="0"/>
        <w:autoSpaceDN w:val="0"/>
        <w:adjustRightInd w:val="0"/>
        <w:spacing w:after="120"/>
        <w:jc w:val="both"/>
        <w:textAlignment w:val="baseline"/>
      </w:pPr>
      <w:r>
        <w:t>AĞAÇ DİKİMİ YAPILMASI</w:t>
      </w:r>
    </w:p>
    <w:p w:rsidR="0007116E" w:rsidRDefault="0007116E" w:rsidP="00336AB7">
      <w:pPr>
        <w:overflowPunct w:val="0"/>
        <w:autoSpaceDE w:val="0"/>
        <w:autoSpaceDN w:val="0"/>
        <w:adjustRightInd w:val="0"/>
        <w:spacing w:after="120"/>
        <w:jc w:val="both"/>
        <w:textAlignment w:val="baseline"/>
      </w:pPr>
      <w:r>
        <w:t>İdarece alt yapısı hazırlanan yeşil alan sahalarına, taplamda 272 adet ağaç dikimi yapılacaktır.Bu ağaçlarda aranan özellikler ise:</w:t>
      </w:r>
    </w:p>
    <w:p w:rsidR="0007116E" w:rsidRDefault="0007116E" w:rsidP="00336AB7">
      <w:pPr>
        <w:overflowPunct w:val="0"/>
        <w:autoSpaceDE w:val="0"/>
        <w:autoSpaceDN w:val="0"/>
        <w:adjustRightInd w:val="0"/>
        <w:spacing w:after="120"/>
        <w:jc w:val="both"/>
        <w:textAlignment w:val="baseline"/>
      </w:pPr>
      <w:r>
        <w:t xml:space="preserve">72 adet Akça Ağaç (Diş budak yapraklı Ç.V:14/16 cm) </w:t>
      </w:r>
    </w:p>
    <w:p w:rsidR="0007116E" w:rsidRDefault="0007116E" w:rsidP="00336AB7">
      <w:pPr>
        <w:overflowPunct w:val="0"/>
        <w:autoSpaceDE w:val="0"/>
        <w:autoSpaceDN w:val="0"/>
        <w:adjustRightInd w:val="0"/>
        <w:spacing w:after="120"/>
        <w:jc w:val="both"/>
        <w:textAlignment w:val="baseline"/>
      </w:pPr>
      <w:r>
        <w:t>80 adet İğde Ağacı (Ç.V:14/16 cm)</w:t>
      </w:r>
    </w:p>
    <w:p w:rsidR="0007116E" w:rsidRDefault="0007116E" w:rsidP="00336AB7">
      <w:pPr>
        <w:overflowPunct w:val="0"/>
        <w:autoSpaceDE w:val="0"/>
        <w:autoSpaceDN w:val="0"/>
        <w:adjustRightInd w:val="0"/>
        <w:spacing w:after="120"/>
        <w:jc w:val="both"/>
        <w:textAlignment w:val="baseline"/>
      </w:pPr>
      <w:r>
        <w:t>80 adet Akasya Ağacı (Kırmızı Çiçekli Ç.V:14/16)</w:t>
      </w:r>
    </w:p>
    <w:p w:rsidR="0007116E" w:rsidRDefault="0007116E" w:rsidP="00336AB7">
      <w:pPr>
        <w:overflowPunct w:val="0"/>
        <w:autoSpaceDE w:val="0"/>
        <w:autoSpaceDN w:val="0"/>
        <w:adjustRightInd w:val="0"/>
        <w:spacing w:after="120"/>
        <w:jc w:val="both"/>
        <w:textAlignment w:val="baseline"/>
      </w:pPr>
      <w:r>
        <w:t>40 Adet Karaçam (Boy 2,5/3,0 metre)</w:t>
      </w:r>
    </w:p>
    <w:p w:rsidR="0007116E" w:rsidRDefault="0007116E" w:rsidP="00336AB7">
      <w:pPr>
        <w:overflowPunct w:val="0"/>
        <w:autoSpaceDE w:val="0"/>
        <w:autoSpaceDN w:val="0"/>
        <w:adjustRightInd w:val="0"/>
        <w:spacing w:after="120"/>
        <w:jc w:val="both"/>
        <w:textAlignment w:val="baseline"/>
      </w:pPr>
    </w:p>
    <w:p w:rsidR="0007116E" w:rsidRDefault="0007116E" w:rsidP="00336AB7">
      <w:pPr>
        <w:overflowPunct w:val="0"/>
        <w:autoSpaceDE w:val="0"/>
        <w:autoSpaceDN w:val="0"/>
        <w:adjustRightInd w:val="0"/>
        <w:spacing w:after="120"/>
        <w:jc w:val="both"/>
        <w:textAlignment w:val="baseline"/>
      </w:pPr>
      <w:r>
        <w:t>BEKÇİ KULÜBESİ YAPILMASI</w:t>
      </w:r>
    </w:p>
    <w:p w:rsidR="0007116E" w:rsidRDefault="0007116E" w:rsidP="00336AB7">
      <w:pPr>
        <w:overflowPunct w:val="0"/>
        <w:autoSpaceDE w:val="0"/>
        <w:autoSpaceDN w:val="0"/>
        <w:adjustRightInd w:val="0"/>
        <w:spacing w:after="120"/>
        <w:jc w:val="both"/>
        <w:textAlignment w:val="baseline"/>
      </w:pPr>
      <w:r>
        <w:t>Kanyon Alanı girişine 9m2 genişliğinde beton malzemeden 1 adet bekçi kulübesi yapılacaktır.</w:t>
      </w:r>
    </w:p>
    <w:p w:rsidR="0007116E" w:rsidRDefault="0007116E" w:rsidP="00336AB7">
      <w:pPr>
        <w:overflowPunct w:val="0"/>
        <w:autoSpaceDE w:val="0"/>
        <w:autoSpaceDN w:val="0"/>
        <w:adjustRightInd w:val="0"/>
        <w:spacing w:after="120"/>
        <w:jc w:val="both"/>
        <w:textAlignment w:val="baseline"/>
      </w:pPr>
    </w:p>
    <w:p w:rsidR="0007116E" w:rsidRDefault="0007116E" w:rsidP="00336AB7">
      <w:pPr>
        <w:overflowPunct w:val="0"/>
        <w:autoSpaceDE w:val="0"/>
        <w:autoSpaceDN w:val="0"/>
        <w:adjustRightInd w:val="0"/>
        <w:spacing w:after="120"/>
        <w:jc w:val="both"/>
        <w:textAlignment w:val="baseline"/>
      </w:pPr>
      <w:r>
        <w:t>GİRİŞ TAKI YAPILMASI</w:t>
      </w:r>
    </w:p>
    <w:p w:rsidR="0007116E" w:rsidRDefault="0007116E" w:rsidP="00336AB7">
      <w:pPr>
        <w:overflowPunct w:val="0"/>
        <w:autoSpaceDE w:val="0"/>
        <w:autoSpaceDN w:val="0"/>
        <w:adjustRightInd w:val="0"/>
        <w:spacing w:after="120"/>
        <w:jc w:val="both"/>
        <w:textAlignment w:val="baseline"/>
      </w:pPr>
      <w:r>
        <w:t>Kanyon Alanı girişine beton malzemeden, üzerinde “Kazankaya Kanyonu Sosyal Tesisleri” yazan 1 adet giriş takı yapılacaktır.</w:t>
      </w:r>
    </w:p>
    <w:p w:rsidR="0007116E" w:rsidRDefault="0007116E" w:rsidP="00336AB7">
      <w:pPr>
        <w:overflowPunct w:val="0"/>
        <w:autoSpaceDE w:val="0"/>
        <w:autoSpaceDN w:val="0"/>
        <w:adjustRightInd w:val="0"/>
        <w:spacing w:after="120"/>
        <w:jc w:val="both"/>
        <w:textAlignment w:val="baseline"/>
      </w:pPr>
    </w:p>
    <w:p w:rsidR="0007116E" w:rsidRDefault="0007116E" w:rsidP="00336AB7">
      <w:pPr>
        <w:overflowPunct w:val="0"/>
        <w:autoSpaceDE w:val="0"/>
        <w:autoSpaceDN w:val="0"/>
        <w:adjustRightInd w:val="0"/>
        <w:spacing w:after="120"/>
        <w:jc w:val="both"/>
        <w:textAlignment w:val="baseline"/>
      </w:pPr>
      <w:r>
        <w:t>WC-LAVABO YAPILMASI</w:t>
      </w:r>
    </w:p>
    <w:p w:rsidR="0007116E" w:rsidRDefault="0007116E" w:rsidP="00336AB7">
      <w:pPr>
        <w:overflowPunct w:val="0"/>
        <w:autoSpaceDE w:val="0"/>
        <w:autoSpaceDN w:val="0"/>
        <w:adjustRightInd w:val="0"/>
        <w:spacing w:after="120"/>
        <w:jc w:val="both"/>
        <w:textAlignment w:val="baseline"/>
      </w:pPr>
      <w:r>
        <w:t>Beton malzemeden 2 adet bayan ve 2 adet erkek kabininden oluşan,15m2 alana sahip 5 adet WC-Lavabo inşa edilecektir.WC inşaatında kullanılacak tüm lavabo, tuvalet taşı, musluk, boru, vana, kelepçe ve diğer malzemeler TSE belgeli olacaktır.Islak zeminler kaliteli seramik ve fayans ile kaplanacaktır.</w:t>
      </w:r>
    </w:p>
    <w:p w:rsidR="0007116E" w:rsidRDefault="0007116E" w:rsidP="00336AB7">
      <w:pPr>
        <w:overflowPunct w:val="0"/>
        <w:autoSpaceDE w:val="0"/>
        <w:autoSpaceDN w:val="0"/>
        <w:adjustRightInd w:val="0"/>
        <w:spacing w:after="120"/>
        <w:jc w:val="both"/>
        <w:textAlignment w:val="baseline"/>
      </w:pPr>
    </w:p>
    <w:p w:rsidR="0007116E" w:rsidRDefault="0007116E" w:rsidP="00336AB7">
      <w:pPr>
        <w:overflowPunct w:val="0"/>
        <w:autoSpaceDE w:val="0"/>
        <w:autoSpaceDN w:val="0"/>
        <w:adjustRightInd w:val="0"/>
        <w:spacing w:after="120"/>
        <w:jc w:val="both"/>
        <w:textAlignment w:val="baseline"/>
      </w:pPr>
      <w:r>
        <w:t>ÇEŞME</w:t>
      </w:r>
    </w:p>
    <w:p w:rsidR="0007116E" w:rsidRDefault="0007116E" w:rsidP="00336AB7">
      <w:pPr>
        <w:overflowPunct w:val="0"/>
        <w:autoSpaceDE w:val="0"/>
        <w:autoSpaceDN w:val="0"/>
        <w:adjustRightInd w:val="0"/>
        <w:spacing w:after="120"/>
        <w:jc w:val="both"/>
        <w:textAlignment w:val="baseline"/>
      </w:pPr>
      <w:r>
        <w:t>Ziyaretçilerin ve kampçıların içme suyu ihtiyacını karşılayacak 5 adet çeşme, beton ve taş malzemeden inşa edilecektir.Çeşme inşaatında kullanılacak tüm boru, vana, musluk, kelepçe ve diğer malzemeler TSE belgeli olacaktır.</w:t>
      </w:r>
    </w:p>
    <w:p w:rsidR="0007116E" w:rsidRDefault="0007116E" w:rsidP="00336AB7">
      <w:pPr>
        <w:overflowPunct w:val="0"/>
        <w:autoSpaceDE w:val="0"/>
        <w:autoSpaceDN w:val="0"/>
        <w:adjustRightInd w:val="0"/>
        <w:spacing w:after="120"/>
        <w:jc w:val="both"/>
        <w:textAlignment w:val="baseline"/>
      </w:pPr>
    </w:p>
    <w:p w:rsidR="0007116E" w:rsidRDefault="0007116E" w:rsidP="00336AB7">
      <w:pPr>
        <w:overflowPunct w:val="0"/>
        <w:autoSpaceDE w:val="0"/>
        <w:autoSpaceDN w:val="0"/>
        <w:adjustRightInd w:val="0"/>
        <w:spacing w:after="120"/>
        <w:jc w:val="both"/>
        <w:textAlignment w:val="baseline"/>
      </w:pPr>
      <w:r>
        <w:t>KAMELYA YAPILMASI</w:t>
      </w:r>
    </w:p>
    <w:p w:rsidR="0007116E" w:rsidRDefault="0007116E" w:rsidP="00336AB7">
      <w:pPr>
        <w:overflowPunct w:val="0"/>
        <w:autoSpaceDE w:val="0"/>
        <w:autoSpaceDN w:val="0"/>
        <w:adjustRightInd w:val="0"/>
        <w:spacing w:after="120"/>
        <w:jc w:val="both"/>
        <w:textAlignment w:val="baseline"/>
      </w:pPr>
      <w:r>
        <w:t>Kullanım alanı 4000x4000 mm alana 4 adet beton direk üzerine proje ve kesitindeki gibi kurulacak olan kamelya imalatında kullanılacak olan ahşapların tamamı 1.sınıf fırınlanmış ve emprenye işlemi uygulanmış olacaktır.Piknik masası detay kesit paftasında belirtildiği biçimde yapılacaktır.Kamelyaların çatısı şıngıl kaplama yapılacaktır.</w:t>
      </w:r>
    </w:p>
    <w:p w:rsidR="0007116E" w:rsidRDefault="0007116E" w:rsidP="00336AB7">
      <w:pPr>
        <w:overflowPunct w:val="0"/>
        <w:autoSpaceDE w:val="0"/>
        <w:autoSpaceDN w:val="0"/>
        <w:adjustRightInd w:val="0"/>
        <w:spacing w:after="120"/>
        <w:jc w:val="both"/>
        <w:textAlignment w:val="baseline"/>
      </w:pPr>
    </w:p>
    <w:p w:rsidR="0007116E" w:rsidRDefault="0007116E" w:rsidP="00336AB7">
      <w:pPr>
        <w:overflowPunct w:val="0"/>
        <w:autoSpaceDE w:val="0"/>
        <w:autoSpaceDN w:val="0"/>
        <w:adjustRightInd w:val="0"/>
        <w:spacing w:after="120"/>
        <w:jc w:val="both"/>
        <w:textAlignment w:val="baseline"/>
      </w:pPr>
      <w:r>
        <w:t>MANGAL YAPILMASI</w:t>
      </w:r>
    </w:p>
    <w:p w:rsidR="0007116E" w:rsidRDefault="0007116E" w:rsidP="00336AB7">
      <w:pPr>
        <w:overflowPunct w:val="0"/>
        <w:autoSpaceDE w:val="0"/>
        <w:autoSpaceDN w:val="0"/>
        <w:adjustRightInd w:val="0"/>
        <w:spacing w:after="120"/>
        <w:jc w:val="both"/>
        <w:textAlignment w:val="baseline"/>
      </w:pPr>
      <w:r>
        <w:t>Barbekü alanları için kaliteli beton ve taş malzemeden 10 adet mangal yapılacaktır.Mangalların yan duvarlarında ateş tuğlası kullanılacaktır.</w:t>
      </w:r>
    </w:p>
    <w:p w:rsidR="0007116E" w:rsidRDefault="0007116E" w:rsidP="00336AB7">
      <w:pPr>
        <w:overflowPunct w:val="0"/>
        <w:autoSpaceDE w:val="0"/>
        <w:autoSpaceDN w:val="0"/>
        <w:adjustRightInd w:val="0"/>
        <w:spacing w:after="120"/>
        <w:jc w:val="both"/>
        <w:textAlignment w:val="baseline"/>
      </w:pPr>
    </w:p>
    <w:p w:rsidR="0007116E" w:rsidRDefault="0007116E" w:rsidP="00336AB7">
      <w:pPr>
        <w:overflowPunct w:val="0"/>
        <w:autoSpaceDE w:val="0"/>
        <w:autoSpaceDN w:val="0"/>
        <w:adjustRightInd w:val="0"/>
        <w:spacing w:after="120"/>
        <w:jc w:val="both"/>
        <w:textAlignment w:val="baseline"/>
      </w:pPr>
      <w:r>
        <w:t>ÇÖP KUTUSU TEMİNİ VE YERİNE MONTAJI</w:t>
      </w:r>
    </w:p>
    <w:p w:rsidR="0007116E" w:rsidRDefault="0007116E" w:rsidP="00336AB7">
      <w:pPr>
        <w:overflowPunct w:val="0"/>
        <w:autoSpaceDE w:val="0"/>
        <w:autoSpaceDN w:val="0"/>
        <w:adjustRightInd w:val="0"/>
        <w:spacing w:after="120"/>
        <w:jc w:val="both"/>
        <w:textAlignment w:val="baseline"/>
      </w:pPr>
      <w:r>
        <w:t>Teknik Özellikler:</w:t>
      </w:r>
    </w:p>
    <w:p w:rsidR="0007116E" w:rsidRDefault="0007116E" w:rsidP="00336AB7">
      <w:pPr>
        <w:overflowPunct w:val="0"/>
        <w:autoSpaceDE w:val="0"/>
        <w:autoSpaceDN w:val="0"/>
        <w:adjustRightInd w:val="0"/>
        <w:spacing w:after="120"/>
        <w:jc w:val="both"/>
        <w:textAlignment w:val="baseline"/>
      </w:pPr>
      <w:r>
        <w:t>Genişlik:44 cm</w:t>
      </w:r>
    </w:p>
    <w:p w:rsidR="0007116E" w:rsidRDefault="0007116E" w:rsidP="00336AB7">
      <w:pPr>
        <w:overflowPunct w:val="0"/>
        <w:autoSpaceDE w:val="0"/>
        <w:autoSpaceDN w:val="0"/>
        <w:adjustRightInd w:val="0"/>
        <w:spacing w:after="120"/>
        <w:jc w:val="both"/>
        <w:textAlignment w:val="baseline"/>
      </w:pPr>
      <w:r>
        <w:t>Derinlik:44 cm</w:t>
      </w:r>
    </w:p>
    <w:p w:rsidR="0007116E" w:rsidRDefault="0007116E" w:rsidP="00336AB7">
      <w:pPr>
        <w:overflowPunct w:val="0"/>
        <w:autoSpaceDE w:val="0"/>
        <w:autoSpaceDN w:val="0"/>
        <w:adjustRightInd w:val="0"/>
        <w:spacing w:after="120"/>
        <w:jc w:val="both"/>
        <w:textAlignment w:val="baseline"/>
      </w:pPr>
      <w:r>
        <w:t>Yükseklik:106 cm</w:t>
      </w:r>
    </w:p>
    <w:p w:rsidR="0007116E" w:rsidRDefault="0007116E" w:rsidP="00336AB7">
      <w:pPr>
        <w:overflowPunct w:val="0"/>
        <w:autoSpaceDE w:val="0"/>
        <w:autoSpaceDN w:val="0"/>
        <w:adjustRightInd w:val="0"/>
        <w:spacing w:after="120"/>
        <w:jc w:val="both"/>
        <w:textAlignment w:val="baseline"/>
      </w:pPr>
      <w:r>
        <w:t>Kova Çapı:28 cm</w:t>
      </w:r>
    </w:p>
    <w:p w:rsidR="0007116E" w:rsidRDefault="0007116E" w:rsidP="00336AB7">
      <w:pPr>
        <w:overflowPunct w:val="0"/>
        <w:autoSpaceDE w:val="0"/>
        <w:autoSpaceDN w:val="0"/>
        <w:adjustRightInd w:val="0"/>
        <w:spacing w:after="120"/>
        <w:jc w:val="both"/>
        <w:textAlignment w:val="baseline"/>
      </w:pPr>
      <w:r>
        <w:t>Kova Yüksekliği:50 cm</w:t>
      </w:r>
    </w:p>
    <w:p w:rsidR="0007116E" w:rsidRDefault="0007116E" w:rsidP="00336AB7">
      <w:pPr>
        <w:overflowPunct w:val="0"/>
        <w:autoSpaceDE w:val="0"/>
        <w:autoSpaceDN w:val="0"/>
        <w:adjustRightInd w:val="0"/>
        <w:spacing w:after="120"/>
        <w:jc w:val="both"/>
        <w:textAlignment w:val="baseline"/>
      </w:pPr>
      <w:r>
        <w:t>Malzeme</w:t>
      </w:r>
    </w:p>
    <w:p w:rsidR="0007116E" w:rsidRDefault="0007116E" w:rsidP="00336AB7">
      <w:pPr>
        <w:overflowPunct w:val="0"/>
        <w:autoSpaceDE w:val="0"/>
        <w:autoSpaceDN w:val="0"/>
        <w:adjustRightInd w:val="0"/>
        <w:spacing w:after="120"/>
        <w:jc w:val="both"/>
        <w:textAlignment w:val="baseline"/>
      </w:pPr>
      <w:r>
        <w:t>Kova</w:t>
      </w:r>
      <w:r>
        <w:tab/>
        <w:t>:0.8 mm DKP sac</w:t>
      </w:r>
    </w:p>
    <w:p w:rsidR="0007116E" w:rsidRDefault="0007116E" w:rsidP="00336AB7">
      <w:pPr>
        <w:overflowPunct w:val="0"/>
        <w:autoSpaceDE w:val="0"/>
        <w:autoSpaceDN w:val="0"/>
        <w:adjustRightInd w:val="0"/>
        <w:spacing w:after="120"/>
        <w:jc w:val="both"/>
        <w:textAlignment w:val="baseline"/>
      </w:pPr>
      <w:r>
        <w:t>Ayak</w:t>
      </w:r>
      <w:r>
        <w:tab/>
        <w:t xml:space="preserve">:48x2 mm profil </w:t>
      </w:r>
    </w:p>
    <w:p w:rsidR="0007116E" w:rsidRDefault="0007116E" w:rsidP="00336AB7">
      <w:pPr>
        <w:overflowPunct w:val="0"/>
        <w:autoSpaceDE w:val="0"/>
        <w:autoSpaceDN w:val="0"/>
        <w:adjustRightInd w:val="0"/>
        <w:spacing w:after="120"/>
        <w:jc w:val="both"/>
        <w:textAlignment w:val="baseline"/>
      </w:pPr>
      <w:r>
        <w:t>Boya</w:t>
      </w:r>
      <w:r>
        <w:tab/>
        <w:t>:Polyester esaslı elektrostatik fırın boya</w:t>
      </w:r>
    </w:p>
    <w:p w:rsidR="0007116E" w:rsidRDefault="0007116E" w:rsidP="00336AB7">
      <w:pPr>
        <w:overflowPunct w:val="0"/>
        <w:autoSpaceDE w:val="0"/>
        <w:autoSpaceDN w:val="0"/>
        <w:adjustRightInd w:val="0"/>
        <w:spacing w:after="120"/>
        <w:jc w:val="both"/>
        <w:textAlignment w:val="baseline"/>
      </w:pPr>
    </w:p>
    <w:p w:rsidR="0007116E" w:rsidRDefault="0007116E" w:rsidP="00336AB7">
      <w:pPr>
        <w:overflowPunct w:val="0"/>
        <w:autoSpaceDE w:val="0"/>
        <w:autoSpaceDN w:val="0"/>
        <w:adjustRightInd w:val="0"/>
        <w:spacing w:after="120"/>
        <w:jc w:val="both"/>
        <w:textAlignment w:val="baseline"/>
      </w:pPr>
      <w:r>
        <w:t>KONDİSYON ALANI GRUBU İMALAT TEKNİK ŞARTNAMESİ</w:t>
      </w:r>
    </w:p>
    <w:p w:rsidR="0007116E" w:rsidRDefault="0007116E" w:rsidP="00336AB7">
      <w:pPr>
        <w:overflowPunct w:val="0"/>
        <w:autoSpaceDE w:val="0"/>
        <w:autoSpaceDN w:val="0"/>
        <w:adjustRightInd w:val="0"/>
        <w:spacing w:after="120"/>
        <w:jc w:val="both"/>
        <w:textAlignment w:val="baseline"/>
      </w:pPr>
      <w:r>
        <w:t>Kondisyon alanında yer alacak spor aletleri ve adetleri;</w:t>
      </w:r>
    </w:p>
    <w:p w:rsidR="0007116E" w:rsidRDefault="0007116E" w:rsidP="00A85EA5">
      <w:pPr>
        <w:pStyle w:val="ListParagraph"/>
        <w:numPr>
          <w:ilvl w:val="0"/>
          <w:numId w:val="6"/>
        </w:numPr>
        <w:overflowPunct w:val="0"/>
        <w:autoSpaceDE w:val="0"/>
        <w:autoSpaceDN w:val="0"/>
        <w:adjustRightInd w:val="0"/>
        <w:spacing w:after="120"/>
        <w:jc w:val="both"/>
        <w:textAlignment w:val="baseline"/>
      </w:pPr>
      <w:r>
        <w:t>2 adet iç ve dış bacak güçlendirme aleti(600x835x1450 cm)</w:t>
      </w:r>
    </w:p>
    <w:p w:rsidR="0007116E" w:rsidRDefault="0007116E" w:rsidP="00A85EA5">
      <w:pPr>
        <w:pStyle w:val="ListParagraph"/>
        <w:numPr>
          <w:ilvl w:val="0"/>
          <w:numId w:val="6"/>
        </w:numPr>
        <w:overflowPunct w:val="0"/>
        <w:autoSpaceDE w:val="0"/>
        <w:autoSpaceDN w:val="0"/>
        <w:adjustRightInd w:val="0"/>
        <w:spacing w:after="120"/>
        <w:jc w:val="both"/>
        <w:textAlignment w:val="baseline"/>
      </w:pPr>
      <w:r>
        <w:t>2 adet Sırt ve karın güçlendirme aleti(1290x1140x570cm)</w:t>
      </w:r>
    </w:p>
    <w:p w:rsidR="0007116E" w:rsidRDefault="0007116E" w:rsidP="00A85EA5">
      <w:pPr>
        <w:pStyle w:val="ListParagraph"/>
        <w:numPr>
          <w:ilvl w:val="0"/>
          <w:numId w:val="6"/>
        </w:numPr>
        <w:overflowPunct w:val="0"/>
        <w:autoSpaceDE w:val="0"/>
        <w:autoSpaceDN w:val="0"/>
        <w:adjustRightInd w:val="0"/>
        <w:spacing w:after="120"/>
        <w:jc w:val="both"/>
        <w:textAlignment w:val="baseline"/>
      </w:pPr>
      <w:r>
        <w:t>2 adet Çiftli gezinim aleti(976x1460x1735cm)</w:t>
      </w:r>
    </w:p>
    <w:p w:rsidR="0007116E" w:rsidRDefault="0007116E" w:rsidP="00A85EA5">
      <w:pPr>
        <w:pStyle w:val="ListParagraph"/>
        <w:numPr>
          <w:ilvl w:val="0"/>
          <w:numId w:val="6"/>
        </w:numPr>
        <w:overflowPunct w:val="0"/>
        <w:autoSpaceDE w:val="0"/>
        <w:autoSpaceDN w:val="0"/>
        <w:adjustRightInd w:val="0"/>
        <w:spacing w:after="120"/>
        <w:jc w:val="both"/>
        <w:textAlignment w:val="baseline"/>
      </w:pPr>
      <w:r>
        <w:t>2 adet Bel esneme aleti(750x1800x1020cm)</w:t>
      </w:r>
    </w:p>
    <w:p w:rsidR="0007116E" w:rsidRDefault="0007116E" w:rsidP="00A85EA5">
      <w:pPr>
        <w:pStyle w:val="ListParagraph"/>
        <w:numPr>
          <w:ilvl w:val="0"/>
          <w:numId w:val="6"/>
        </w:numPr>
        <w:overflowPunct w:val="0"/>
        <w:autoSpaceDE w:val="0"/>
        <w:autoSpaceDN w:val="0"/>
        <w:adjustRightInd w:val="0"/>
        <w:spacing w:after="120"/>
        <w:jc w:val="both"/>
        <w:textAlignment w:val="baseline"/>
      </w:pPr>
      <w:r>
        <w:t>2 adet Egzersiz Bisikleti(615x1050x970cm)</w:t>
      </w:r>
    </w:p>
    <w:p w:rsidR="0007116E" w:rsidRDefault="0007116E" w:rsidP="00A85EA5">
      <w:pPr>
        <w:pStyle w:val="ListParagraph"/>
        <w:numPr>
          <w:ilvl w:val="0"/>
          <w:numId w:val="6"/>
        </w:numPr>
        <w:overflowPunct w:val="0"/>
        <w:autoSpaceDE w:val="0"/>
        <w:autoSpaceDN w:val="0"/>
        <w:adjustRightInd w:val="0"/>
        <w:spacing w:after="120"/>
        <w:jc w:val="both"/>
        <w:textAlignment w:val="baseline"/>
      </w:pPr>
      <w:r>
        <w:t>2 adet Kol ve Bacak güçlendirme aleti642x1225x1665cm)</w:t>
      </w:r>
    </w:p>
    <w:p w:rsidR="0007116E" w:rsidRDefault="0007116E" w:rsidP="00A85EA5">
      <w:pPr>
        <w:pStyle w:val="ListParagraph"/>
        <w:numPr>
          <w:ilvl w:val="0"/>
          <w:numId w:val="6"/>
        </w:numPr>
        <w:overflowPunct w:val="0"/>
        <w:autoSpaceDE w:val="0"/>
        <w:autoSpaceDN w:val="0"/>
        <w:adjustRightInd w:val="0"/>
        <w:spacing w:after="120"/>
        <w:jc w:val="both"/>
        <w:textAlignment w:val="baseline"/>
      </w:pPr>
      <w:r>
        <w:t>2 adet Kol esneme çalıştırma aleti(74x120x131cm)</w:t>
      </w:r>
    </w:p>
    <w:p w:rsidR="0007116E" w:rsidRDefault="0007116E" w:rsidP="00A85EA5">
      <w:pPr>
        <w:pStyle w:val="ListParagraph"/>
        <w:numPr>
          <w:ilvl w:val="0"/>
          <w:numId w:val="6"/>
        </w:numPr>
        <w:overflowPunct w:val="0"/>
        <w:autoSpaceDE w:val="0"/>
        <w:autoSpaceDN w:val="0"/>
        <w:adjustRightInd w:val="0"/>
        <w:spacing w:after="120"/>
        <w:jc w:val="both"/>
        <w:textAlignment w:val="baseline"/>
      </w:pPr>
      <w:r>
        <w:t>2 adet Bacak itme çalıştırma aleti(683x1415x1870cm)</w:t>
      </w:r>
    </w:p>
    <w:p w:rsidR="0007116E" w:rsidRDefault="0007116E" w:rsidP="00A85EA5">
      <w:pPr>
        <w:pStyle w:val="ListParagraph"/>
        <w:numPr>
          <w:ilvl w:val="0"/>
          <w:numId w:val="6"/>
        </w:numPr>
        <w:overflowPunct w:val="0"/>
        <w:autoSpaceDE w:val="0"/>
        <w:autoSpaceDN w:val="0"/>
        <w:adjustRightInd w:val="0"/>
        <w:spacing w:after="120"/>
        <w:jc w:val="both"/>
        <w:textAlignment w:val="baseline"/>
      </w:pPr>
      <w:r>
        <w:t>2 adet Uzay yürüyüşü aleti(975x700x1395cm)</w:t>
      </w:r>
    </w:p>
    <w:p w:rsidR="0007116E" w:rsidRDefault="0007116E" w:rsidP="00A85EA5">
      <w:pPr>
        <w:pStyle w:val="ListParagraph"/>
        <w:numPr>
          <w:ilvl w:val="0"/>
          <w:numId w:val="6"/>
        </w:numPr>
        <w:overflowPunct w:val="0"/>
        <w:autoSpaceDE w:val="0"/>
        <w:autoSpaceDN w:val="0"/>
        <w:adjustRightInd w:val="0"/>
        <w:spacing w:after="120"/>
        <w:jc w:val="both"/>
        <w:textAlignment w:val="baseline"/>
      </w:pPr>
      <w:r>
        <w:t>2 adet Yan salınım aleti(610x829x1220cm)</w:t>
      </w:r>
    </w:p>
    <w:p w:rsidR="0007116E" w:rsidRDefault="0007116E" w:rsidP="00F83CCB">
      <w:pPr>
        <w:pStyle w:val="ListParagraph"/>
        <w:overflowPunct w:val="0"/>
        <w:autoSpaceDE w:val="0"/>
        <w:autoSpaceDN w:val="0"/>
        <w:adjustRightInd w:val="0"/>
        <w:spacing w:after="120"/>
        <w:jc w:val="both"/>
        <w:textAlignment w:val="baseline"/>
      </w:pPr>
    </w:p>
    <w:p w:rsidR="0007116E" w:rsidRDefault="0007116E" w:rsidP="00F83CCB">
      <w:pPr>
        <w:overflowPunct w:val="0"/>
        <w:autoSpaceDE w:val="0"/>
        <w:autoSpaceDN w:val="0"/>
        <w:adjustRightInd w:val="0"/>
        <w:spacing w:after="120"/>
        <w:textAlignment w:val="baseline"/>
      </w:pPr>
      <w:r>
        <w:t xml:space="preserve">GENEL ÖZELLİKLER    </w:t>
      </w:r>
    </w:p>
    <w:p w:rsidR="0007116E" w:rsidRDefault="0007116E" w:rsidP="00F83CCB">
      <w:pPr>
        <w:overflowPunct w:val="0"/>
        <w:autoSpaceDE w:val="0"/>
        <w:autoSpaceDN w:val="0"/>
        <w:adjustRightInd w:val="0"/>
        <w:spacing w:after="120"/>
        <w:ind w:left="360"/>
        <w:textAlignment w:val="baseline"/>
      </w:pPr>
      <w:r>
        <w:t xml:space="preserve">1.Set içeriğinde yer alan tüm aletlerin taşıyıcı ana gövdeleri </w:t>
      </w:r>
      <w:r>
        <w:sym w:font="Symbol" w:char="F0C6"/>
      </w:r>
      <w:r>
        <w:t xml:space="preserve"> min.140-150mm.çapında ve min.3-</w:t>
      </w:r>
      <w:smartTag w:uri="urn:schemas-microsoft-com:office:smarttags" w:element="metricconverter">
        <w:smartTagPr>
          <w:attr w:name="ProductID" w:val="4,5 mm"/>
        </w:smartTagPr>
        <w:r>
          <w:t>4,5 mm</w:t>
        </w:r>
      </w:smartTag>
      <w:r>
        <w:t>. Et kalınlığında metal Galvaniz borudan imal edilmiş olacaktır.</w:t>
      </w:r>
    </w:p>
    <w:p w:rsidR="0007116E" w:rsidRDefault="0007116E" w:rsidP="00F83CCB">
      <w:pPr>
        <w:overflowPunct w:val="0"/>
        <w:autoSpaceDE w:val="0"/>
        <w:autoSpaceDN w:val="0"/>
        <w:adjustRightInd w:val="0"/>
        <w:spacing w:after="120"/>
        <w:ind w:left="360"/>
        <w:textAlignment w:val="baseline"/>
      </w:pPr>
      <w:r>
        <w:t xml:space="preserve">2.Ana gövdeye bağlı yük taşıyan ve hareketli olan parçalar </w:t>
      </w:r>
      <w:r>
        <w:sym w:font="Symbol" w:char="F0C6"/>
      </w:r>
      <w:r>
        <w:t xml:space="preserve"> 60 çapında ve 3-</w:t>
      </w:r>
      <w:smartTag w:uri="urn:schemas-microsoft-com:office:smarttags" w:element="metricconverter">
        <w:smartTagPr>
          <w:attr w:name="ProductID" w:val="4 mm"/>
        </w:smartTagPr>
        <w:r>
          <w:t>4 mm</w:t>
        </w:r>
      </w:smartTag>
      <w:r>
        <w:t>. Et kalınlığında metal Galvaniz borudan imal edilmiş olacaktır.</w:t>
      </w:r>
    </w:p>
    <w:p w:rsidR="0007116E" w:rsidRDefault="0007116E" w:rsidP="00F83CCB">
      <w:pPr>
        <w:overflowPunct w:val="0"/>
        <w:autoSpaceDE w:val="0"/>
        <w:autoSpaceDN w:val="0"/>
        <w:adjustRightInd w:val="0"/>
        <w:spacing w:after="120"/>
        <w:ind w:left="360"/>
        <w:textAlignment w:val="baseline"/>
      </w:pPr>
      <w:r>
        <w:t xml:space="preserve">3.Ana gövdeye bağlı hareketli olmayan tutunma ve aksesuar amaçlı parçalar </w:t>
      </w:r>
      <w:r>
        <w:sym w:font="Symbol" w:char="F0C6"/>
      </w:r>
      <w:r>
        <w:t xml:space="preserve"> 33 ve </w:t>
      </w:r>
      <w:r>
        <w:sym w:font="Symbol" w:char="F0C6"/>
      </w:r>
      <w:r>
        <w:t xml:space="preserve"> 27 çapında ve 2-</w:t>
      </w:r>
      <w:smartTag w:uri="urn:schemas-microsoft-com:office:smarttags" w:element="metricconverter">
        <w:smartTagPr>
          <w:attr w:name="ProductID" w:val="3 mm"/>
        </w:smartTagPr>
        <w:r>
          <w:t>3 mm</w:t>
        </w:r>
      </w:smartTag>
      <w:r>
        <w:t>. Et kalınlığında ekteki teknik çizimlerin üzerindeki ölçülerde metal Galvaniz borudan imal edilmiş olacaktır.</w:t>
      </w:r>
    </w:p>
    <w:p w:rsidR="0007116E" w:rsidRDefault="0007116E" w:rsidP="00F83CCB">
      <w:pPr>
        <w:overflowPunct w:val="0"/>
        <w:autoSpaceDE w:val="0"/>
        <w:autoSpaceDN w:val="0"/>
        <w:adjustRightInd w:val="0"/>
        <w:spacing w:after="120"/>
        <w:ind w:left="360"/>
        <w:textAlignment w:val="baseline"/>
      </w:pPr>
      <w:r>
        <w:t>4.Ana Gövde ve gövdeye sabit şekilde bağlı olacak tüm parçalar gaz altı kaynaklama yöntemi ile birbirine kaynaklanacak hareketli parçalar haricindeki tüm sabit parçalar yekpare bir gövde oluşturacak şekilde imal edilmiş olacaktır.</w:t>
      </w:r>
    </w:p>
    <w:p w:rsidR="0007116E" w:rsidRDefault="0007116E" w:rsidP="00F83CCB">
      <w:pPr>
        <w:overflowPunct w:val="0"/>
        <w:autoSpaceDE w:val="0"/>
        <w:autoSpaceDN w:val="0"/>
        <w:adjustRightInd w:val="0"/>
        <w:spacing w:after="120"/>
        <w:ind w:left="360"/>
        <w:textAlignment w:val="baseline"/>
      </w:pPr>
      <w:r>
        <w:t>5.Malzemelerin tamamı galvaniz malzemeden imal edilecek olup,(alt flanşlar ve yataklama sistemleri hariç) ürünler tercih edilen renklerde elektrostatik toz boya yöntemi veya akrilik boya yöntemi ile boyanarak, dış saha kullanımına uygun ve dayanıklı hale getirilecektir.</w:t>
      </w:r>
    </w:p>
    <w:p w:rsidR="0007116E" w:rsidRDefault="0007116E" w:rsidP="00F83CCB">
      <w:pPr>
        <w:overflowPunct w:val="0"/>
        <w:autoSpaceDE w:val="0"/>
        <w:autoSpaceDN w:val="0"/>
        <w:adjustRightInd w:val="0"/>
        <w:spacing w:after="120"/>
        <w:ind w:left="360"/>
        <w:textAlignment w:val="baseline"/>
      </w:pPr>
      <w:r>
        <w:t>6.Hareketli parçalar, hava şartlarından etkilenmeyecek tipte rulmanlı yataklar kullanılacak, çift rulmanlı ve rulmanların içine gizlendiği mafsal mekanizmaları ile sağlanacaktır.Mekanizmalar, normal kullanım esnasında müdahale imkanı vermeyecek şekilde kapalı sistem üretilecektir.</w:t>
      </w:r>
    </w:p>
    <w:p w:rsidR="0007116E" w:rsidRDefault="0007116E" w:rsidP="00F83CCB">
      <w:pPr>
        <w:overflowPunct w:val="0"/>
        <w:autoSpaceDE w:val="0"/>
        <w:autoSpaceDN w:val="0"/>
        <w:adjustRightInd w:val="0"/>
        <w:spacing w:after="120"/>
        <w:ind w:left="360"/>
        <w:textAlignment w:val="baseline"/>
      </w:pPr>
      <w:r>
        <w:t>7.Oturma yüzeyleri ve aksesuarları ültraviyole ışınlarına dayanımlı hava şartlarından etkilenmeyecek şekilde Rotasyon tekniği ile üretilmiş Polietilen malzemeden ve tek kalıp yöntemi ile dayanıklı şekilde imal edilmiş olacaktır.Bu parçalar ergonomik şekilli olacak olup üretim esnasında renkli olarak üretilerek daha sonra kesinlikle boyama işlemine tabi tutulmayacaktır.</w:t>
      </w:r>
    </w:p>
    <w:p w:rsidR="0007116E" w:rsidRDefault="0007116E" w:rsidP="00F83CCB">
      <w:pPr>
        <w:overflowPunct w:val="0"/>
        <w:autoSpaceDE w:val="0"/>
        <w:autoSpaceDN w:val="0"/>
        <w:adjustRightInd w:val="0"/>
        <w:spacing w:after="120"/>
        <w:ind w:left="360"/>
        <w:textAlignment w:val="baseline"/>
      </w:pPr>
      <w:r>
        <w:t>8.Polietilen tutamakların dışarısındaki tutamakları özel yapım kauçuktan/plastik imal edilmiş olacaktır.Terleme ve benzeri nedenlerle kaymayı önleyecek ve kavrama problemi yaratmayacak şekilde olacaktır.</w:t>
      </w:r>
    </w:p>
    <w:p w:rsidR="0007116E" w:rsidRDefault="0007116E" w:rsidP="00F83CCB">
      <w:pPr>
        <w:overflowPunct w:val="0"/>
        <w:autoSpaceDE w:val="0"/>
        <w:autoSpaceDN w:val="0"/>
        <w:adjustRightInd w:val="0"/>
        <w:spacing w:after="120"/>
        <w:ind w:left="360"/>
        <w:textAlignment w:val="baseline"/>
      </w:pPr>
      <w:r>
        <w:t>9.Set içeriğinde yer alan tüm aletler, beden, kas yolları standartlarına uygun olarak imal edilmiş ve biyomekanik açıdan bedensel hareket özelliklerine sahip olacaktır.Ürünlerin kullanımı esnasında insan bedenine zarar verebilecek herhangi bir yüzey detayı olmayacak, özellikle direk temas halinde bulunulan kısımlar yuvarlak hat ve kıvrımlardan meydana gelecektir.Kullanım amacını sağlamak için gereken detaylardan başka detayların bulunmadığı sade ve kullanım kolaylığı sağlayacak şekilde imal edilecektir.</w:t>
      </w:r>
    </w:p>
    <w:p w:rsidR="0007116E" w:rsidRDefault="0007116E" w:rsidP="00F83CCB">
      <w:pPr>
        <w:overflowPunct w:val="0"/>
        <w:autoSpaceDE w:val="0"/>
        <w:autoSpaceDN w:val="0"/>
        <w:adjustRightInd w:val="0"/>
        <w:spacing w:after="120"/>
        <w:ind w:left="360"/>
        <w:textAlignment w:val="baseline"/>
      </w:pPr>
      <w:r>
        <w:t>10.Ürünlerin sahada montajı ankrajlama yöntemiyle yapılacak olup ankraj kesit ve detayı ekteki şekilde belirtilmiştir.Ankrajlı montajlama yöntemi ile özellikle hareketli parçalara sahip aletlerin esneme yüklerini doğrudan sert zemine aktarabilmesi sağlanarak aletlerin bütünü ile salınması ve zamanla yerinden oynayarak tehlikeli hale gelmesi engellenecektir.Ankraj plakaları min.8x345x345 mm olacaktır.</w:t>
      </w:r>
    </w:p>
    <w:p w:rsidR="0007116E" w:rsidRDefault="0007116E" w:rsidP="00F83CCB">
      <w:pPr>
        <w:overflowPunct w:val="0"/>
        <w:autoSpaceDE w:val="0"/>
        <w:autoSpaceDN w:val="0"/>
        <w:adjustRightInd w:val="0"/>
        <w:spacing w:after="120"/>
        <w:ind w:left="360"/>
        <w:textAlignment w:val="baseline"/>
      </w:pPr>
      <w:r>
        <w:t>11.Açık alan Fitness Ekipman Seti isteklinin talebine göre değerlendirilerek kullanıcı sayısı ve gerekli ekipman teknik resimlerde görüldüğü gibi olacaktır.</w:t>
      </w:r>
    </w:p>
    <w:p w:rsidR="0007116E" w:rsidRDefault="0007116E" w:rsidP="00F83CCB">
      <w:pPr>
        <w:overflowPunct w:val="0"/>
        <w:autoSpaceDE w:val="0"/>
        <w:autoSpaceDN w:val="0"/>
        <w:adjustRightInd w:val="0"/>
        <w:spacing w:after="120"/>
        <w:ind w:left="360"/>
        <w:textAlignment w:val="baseline"/>
      </w:pPr>
      <w:r>
        <w:t>12.Seti meydana getiren tüm aletlerin üzerinde ilgili aletin ne amaçla ve nasıl kullanılacağını belirten kullanım talimatnamesi, yazılmış resimlenmiş olacaktır.</w:t>
      </w:r>
    </w:p>
    <w:p w:rsidR="0007116E" w:rsidRDefault="0007116E" w:rsidP="00F83CCB">
      <w:pPr>
        <w:overflowPunct w:val="0"/>
        <w:autoSpaceDE w:val="0"/>
        <w:autoSpaceDN w:val="0"/>
        <w:adjustRightInd w:val="0"/>
        <w:spacing w:after="120"/>
        <w:ind w:left="360"/>
        <w:textAlignment w:val="baseline"/>
      </w:pPr>
      <w:r>
        <w:t>13.Seti meydana getiren aletlerin her biri nakliye esnasında yıpranmayı engelleyecek şekilde ambalajlanmış olacaktır.</w:t>
      </w:r>
    </w:p>
    <w:p w:rsidR="0007116E" w:rsidRDefault="0007116E" w:rsidP="00F83CCB">
      <w:pPr>
        <w:overflowPunct w:val="0"/>
        <w:autoSpaceDE w:val="0"/>
        <w:autoSpaceDN w:val="0"/>
        <w:adjustRightInd w:val="0"/>
        <w:spacing w:after="120"/>
        <w:ind w:left="360"/>
        <w:textAlignment w:val="baseline"/>
      </w:pPr>
      <w:r>
        <w:t>14.Tüm hareketli parçalar arıza halinde yenisiyle değiştirilmeye müsaade edecek şekilde tasarlanacak olup deformasyona maruz kalmadan parçalar değiştirilebilecektir.</w:t>
      </w:r>
    </w:p>
    <w:p w:rsidR="0007116E" w:rsidRDefault="0007116E" w:rsidP="00F83CCB">
      <w:pPr>
        <w:overflowPunct w:val="0"/>
        <w:autoSpaceDE w:val="0"/>
        <w:autoSpaceDN w:val="0"/>
        <w:adjustRightInd w:val="0"/>
        <w:spacing w:after="120"/>
        <w:ind w:left="360"/>
        <w:textAlignment w:val="baseline"/>
      </w:pPr>
      <w:r>
        <w:t>15.Dış mekan spor aletlerinin şekilleri ekte verilen teknik çizim veya benzeri şekilde olacaktır.</w:t>
      </w:r>
    </w:p>
    <w:p w:rsidR="0007116E" w:rsidRDefault="0007116E" w:rsidP="00F83CCB">
      <w:pPr>
        <w:overflowPunct w:val="0"/>
        <w:autoSpaceDE w:val="0"/>
        <w:autoSpaceDN w:val="0"/>
        <w:adjustRightInd w:val="0"/>
        <w:spacing w:after="120"/>
        <w:ind w:left="360"/>
        <w:textAlignment w:val="baseline"/>
      </w:pPr>
      <w:r>
        <w:t>16.Tüm ürünler imalat hatasına karşı iki yıl garantili olacaktır.</w:t>
      </w:r>
    </w:p>
    <w:p w:rsidR="0007116E" w:rsidRDefault="0007116E" w:rsidP="00F83CCB">
      <w:pPr>
        <w:overflowPunct w:val="0"/>
        <w:autoSpaceDE w:val="0"/>
        <w:autoSpaceDN w:val="0"/>
        <w:adjustRightInd w:val="0"/>
        <w:spacing w:after="120"/>
        <w:ind w:left="360"/>
        <w:textAlignment w:val="baseline"/>
      </w:pPr>
      <w:r>
        <w:t>17.Ana gövde borularının üstleri rotasyon tekniği ile üretilmiş polietilen kapak ile kapatılacak, kapak ergonomik olup boru ve kendi üzerinde keskin köşe barındırmayacaktır.</w:t>
      </w:r>
    </w:p>
    <w:p w:rsidR="0007116E" w:rsidRDefault="0007116E" w:rsidP="00F83CCB">
      <w:pPr>
        <w:overflowPunct w:val="0"/>
        <w:autoSpaceDE w:val="0"/>
        <w:autoSpaceDN w:val="0"/>
        <w:adjustRightInd w:val="0"/>
        <w:spacing w:after="120"/>
        <w:ind w:left="360"/>
        <w:textAlignment w:val="baseline"/>
      </w:pPr>
      <w:r>
        <w:t>18.CF-01; CF-05 de kullanılan Düz yüzeyli hareketli dirseklerle, hareketli tamburlar havaya temas eden  her noktası (bağlantı elemanları hariç) sürtünmeye ve korozyona karşı dirençli PLASTİK KAPLAMA yapılacaktır.(Bu kaplama 300 °C sıcaklıkla daldırma yöntemiyle yapılacak olup sıcak kaplama öncesi 300 °C uygun plastik yapıştırıcılarla yapıştırılacaktır.Kalınlık her noktada min.2mm olacaktır.).Plastik yapıştırıcı kaplamanın bağımsız olarak kopmasını engelleyecektir.Ayrıca metal üzeri kaplamalarda TS EN 1176-1 MADDE 4,1,6 TEHLİKELİ MADDELER sınıfına uyulmak zorundadır.(örn;çinko,kükürt,krom,kurşun karbon vb oranlar % 1’den az olmalıdır.</w:t>
      </w:r>
    </w:p>
    <w:p w:rsidR="0007116E" w:rsidRDefault="0007116E" w:rsidP="00F83CCB">
      <w:pPr>
        <w:overflowPunct w:val="0"/>
        <w:autoSpaceDE w:val="0"/>
        <w:autoSpaceDN w:val="0"/>
        <w:adjustRightInd w:val="0"/>
        <w:spacing w:after="120"/>
        <w:ind w:left="360"/>
        <w:textAlignment w:val="baseline"/>
      </w:pPr>
      <w:r>
        <w:t>19.Ayak basma yerleri enjeksyon tekniği ile üretilmiş olacaktır.(uygun görülen spor aletlerinde)</w:t>
      </w:r>
    </w:p>
    <w:p w:rsidR="0007116E" w:rsidRDefault="0007116E" w:rsidP="00F83CCB">
      <w:pPr>
        <w:overflowPunct w:val="0"/>
        <w:autoSpaceDE w:val="0"/>
        <w:autoSpaceDN w:val="0"/>
        <w:adjustRightInd w:val="0"/>
        <w:spacing w:after="120"/>
        <w:ind w:left="360"/>
        <w:textAlignment w:val="baseline"/>
      </w:pPr>
      <w:r>
        <w:t>20.Spor aletleri ekteki detay resimlerinde belirtilen ölçü ve şekilde imal edilmiş olacaktır.(Genel ölçü toleransı ±%5 ve kaynaklı birleştirmelerde kaynak çekme payından dolayı toleransı ±%7)</w:t>
      </w:r>
    </w:p>
    <w:p w:rsidR="0007116E" w:rsidRDefault="0007116E" w:rsidP="00F83CCB">
      <w:pPr>
        <w:overflowPunct w:val="0"/>
        <w:autoSpaceDE w:val="0"/>
        <w:autoSpaceDN w:val="0"/>
        <w:adjustRightInd w:val="0"/>
        <w:spacing w:after="120"/>
        <w:ind w:left="360"/>
        <w:textAlignment w:val="baseline"/>
      </w:pPr>
      <w:r>
        <w:t>21.Ankrajlama işlemi bittikten sonra ankraj bölgesi enjeksyon tekniği ile üretilmiş yada alüminyumdan mamül özel olarak üretilmiş iki parçalı ve yuvarlak yada kare hatlı ankraj kapağı ile kapatılacaktır.(resmi ve ölçüleri ekte gösterilmiştir.)</w:t>
      </w:r>
    </w:p>
    <w:p w:rsidR="0007116E" w:rsidRDefault="0007116E" w:rsidP="00F83CCB">
      <w:pPr>
        <w:overflowPunct w:val="0"/>
        <w:autoSpaceDE w:val="0"/>
        <w:autoSpaceDN w:val="0"/>
        <w:adjustRightInd w:val="0"/>
        <w:spacing w:after="120"/>
        <w:ind w:left="360"/>
        <w:textAlignment w:val="baseline"/>
      </w:pPr>
      <w:r>
        <w:t xml:space="preserve">22.Stoplamalarda kullanılan rulmanlar iki çeşit olup içten stoplaması bulunan kısımlarda dış çapı </w:t>
      </w:r>
      <w:r>
        <w:sym w:font="Symbol" w:char="F0C6"/>
      </w:r>
      <w:r>
        <w:t xml:space="preserve"> 72 iç çapı </w:t>
      </w:r>
      <w:r>
        <w:sym w:font="Symbol" w:char="F0C6"/>
      </w:r>
      <w:r>
        <w:t xml:space="preserve"> 35 olan rulman kullanılacaktır.Ayrıca dıştan stoplaması olan spor aletlerindeki rulmanlar dış çapı </w:t>
      </w:r>
      <w:r>
        <w:sym w:font="Symbol" w:char="F0C6"/>
      </w:r>
      <w:r>
        <w:t xml:space="preserve"> 52 iç çapı 20 veya </w:t>
      </w:r>
      <w:r>
        <w:sym w:font="Symbol" w:char="F0C6"/>
      </w:r>
      <w:r>
        <w:t>15 olacaktır.(rulman numarası 6207) (rulman numarası6304 veya 6204)</w:t>
      </w:r>
    </w:p>
    <w:p w:rsidR="0007116E" w:rsidRDefault="0007116E" w:rsidP="00F83CCB">
      <w:pPr>
        <w:overflowPunct w:val="0"/>
        <w:autoSpaceDE w:val="0"/>
        <w:autoSpaceDN w:val="0"/>
        <w:adjustRightInd w:val="0"/>
        <w:spacing w:after="120"/>
        <w:ind w:left="360"/>
        <w:textAlignment w:val="baseline"/>
      </w:pPr>
      <w:r>
        <w:t xml:space="preserve">23.Ayrıca farklı şekilde stoplaması yapılan spor aletlerinde elin ulaşamayacağı ve dıştan stoplamanın mümkün olduğu yerlerde dış çapı </w:t>
      </w:r>
      <w:r>
        <w:sym w:font="Symbol" w:char="F0C6"/>
      </w:r>
      <w:r>
        <w:t xml:space="preserve"> 72 iç çapı </w:t>
      </w:r>
      <w:r>
        <w:sym w:font="Symbol" w:char="F0C6"/>
      </w:r>
      <w:r>
        <w:t xml:space="preserve"> 35 olan rulmanlar kullanılacaktır.</w:t>
      </w:r>
    </w:p>
    <w:p w:rsidR="0007116E" w:rsidRDefault="0007116E" w:rsidP="00F83CCB">
      <w:pPr>
        <w:overflowPunct w:val="0"/>
        <w:autoSpaceDE w:val="0"/>
        <w:autoSpaceDN w:val="0"/>
        <w:adjustRightInd w:val="0"/>
        <w:spacing w:after="120"/>
        <w:ind w:left="360"/>
        <w:textAlignment w:val="baseline"/>
      </w:pPr>
      <w:r>
        <w:t>24.Spor aletlerinde; içten stoplaması olan parçalarda miller 60mm çapındaki malzemeden talaş alınma yöntemi ile konstrüksiyonun müsaade ettiği çaplara düşürülecektir.</w:t>
      </w:r>
    </w:p>
    <w:p w:rsidR="0007116E" w:rsidRDefault="0007116E" w:rsidP="00F83CCB">
      <w:pPr>
        <w:overflowPunct w:val="0"/>
        <w:autoSpaceDE w:val="0"/>
        <w:autoSpaceDN w:val="0"/>
        <w:adjustRightInd w:val="0"/>
        <w:spacing w:after="120"/>
        <w:ind w:left="360"/>
        <w:textAlignment w:val="baseline"/>
      </w:pPr>
      <w:r>
        <w:t>25.İçten stoplamanın dışında; yatak sistemleri için kullanılan, miller 40 veya 30 çapındaki millerden işlenerek gene konstrüksiyonun müsaade ettiği ölçülere (rulman çaplarına veya daha düşük)düşürülmüş olacaktır.</w:t>
      </w:r>
    </w:p>
    <w:p w:rsidR="0007116E" w:rsidRDefault="0007116E" w:rsidP="00F83CCB">
      <w:pPr>
        <w:overflowPunct w:val="0"/>
        <w:autoSpaceDE w:val="0"/>
        <w:autoSpaceDN w:val="0"/>
        <w:adjustRightInd w:val="0"/>
        <w:spacing w:after="120"/>
        <w:ind w:left="360"/>
        <w:textAlignment w:val="baseline"/>
      </w:pPr>
      <w:r>
        <w:t>26.Yüklenici firma muayene sırasında min.50mm ye kadar ölçüm yapabilen ses dalgalarıyla kalınlık ölçme cihazı getirilmelidir.</w:t>
      </w:r>
    </w:p>
    <w:p w:rsidR="0007116E" w:rsidRDefault="0007116E" w:rsidP="00F83CCB">
      <w:pPr>
        <w:overflowPunct w:val="0"/>
        <w:autoSpaceDE w:val="0"/>
        <w:autoSpaceDN w:val="0"/>
        <w:adjustRightInd w:val="0"/>
        <w:spacing w:after="120"/>
        <w:ind w:left="360"/>
        <w:textAlignment w:val="baseline"/>
      </w:pPr>
      <w:r>
        <w:t>27.Tüm malzemeler; 1(bir) yıllık garanti süresinden sonra 2(iki)yıl daha ücreti karşılığında yedek parça ve servis hizmeti verecektir.</w:t>
      </w:r>
    </w:p>
    <w:p w:rsidR="0007116E" w:rsidRDefault="0007116E" w:rsidP="00F83CCB">
      <w:pPr>
        <w:overflowPunct w:val="0"/>
        <w:autoSpaceDE w:val="0"/>
        <w:autoSpaceDN w:val="0"/>
        <w:adjustRightInd w:val="0"/>
        <w:spacing w:after="120"/>
        <w:ind w:left="360"/>
        <w:textAlignment w:val="baseline"/>
      </w:pPr>
    </w:p>
    <w:p w:rsidR="0007116E" w:rsidRDefault="0007116E" w:rsidP="00F83CCB">
      <w:pPr>
        <w:overflowPunct w:val="0"/>
        <w:autoSpaceDE w:val="0"/>
        <w:autoSpaceDN w:val="0"/>
        <w:adjustRightInd w:val="0"/>
        <w:spacing w:after="120"/>
        <w:ind w:left="360"/>
        <w:textAlignment w:val="baseline"/>
      </w:pPr>
      <w:r>
        <w:t>ÇOCUK OYUN GRUBU İMALAT TEKNİK ŞARTNAMESİ</w:t>
      </w:r>
    </w:p>
    <w:p w:rsidR="0007116E" w:rsidRDefault="0007116E" w:rsidP="00F83CCB">
      <w:pPr>
        <w:overflowPunct w:val="0"/>
        <w:autoSpaceDE w:val="0"/>
        <w:autoSpaceDN w:val="0"/>
        <w:adjustRightInd w:val="0"/>
        <w:spacing w:after="120"/>
        <w:ind w:left="360"/>
        <w:textAlignment w:val="baseline"/>
      </w:pPr>
      <w:r>
        <w:t>Çocuk oyun alanında yer alacak oyun grubu ve aksesuarlar;</w:t>
      </w:r>
    </w:p>
    <w:p w:rsidR="0007116E" w:rsidRDefault="0007116E" w:rsidP="00F83CCB">
      <w:pPr>
        <w:overflowPunct w:val="0"/>
        <w:autoSpaceDE w:val="0"/>
        <w:autoSpaceDN w:val="0"/>
        <w:adjustRightInd w:val="0"/>
        <w:spacing w:after="120"/>
        <w:ind w:left="360"/>
        <w:textAlignment w:val="baseline"/>
      </w:pPr>
      <w:r>
        <w:tab/>
        <w:t>·1 adet üç kuleli kaydırak oyun grubu(3 adet plastik çatı, 1 adet 2 metre yüksekliğinde helezon kaydırak, 2 adet 1 metre yüksekliğinde plastik düz kaydırak, 1 adet 2 metre yüksekliğinde plastik düz kaydırak, 3 adet plastik korkuluk, 3 adet plastik düz kaydırak aynası, 3 adet 4 basamaklı merdiven, 1 adet yatay merdiven, 1 takım komando halkası, 3 adet kauçuk platform)</w:t>
      </w:r>
    </w:p>
    <w:p w:rsidR="0007116E" w:rsidRDefault="0007116E" w:rsidP="00F83CCB">
      <w:pPr>
        <w:overflowPunct w:val="0"/>
        <w:autoSpaceDE w:val="0"/>
        <w:autoSpaceDN w:val="0"/>
        <w:adjustRightInd w:val="0"/>
        <w:spacing w:after="120"/>
        <w:ind w:left="360"/>
        <w:textAlignment w:val="baseline"/>
      </w:pPr>
      <w:r>
        <w:tab/>
        <w:t>· 4 adet salıncak</w:t>
      </w:r>
    </w:p>
    <w:p w:rsidR="0007116E" w:rsidRDefault="0007116E" w:rsidP="00F83CCB">
      <w:pPr>
        <w:overflowPunct w:val="0"/>
        <w:autoSpaceDE w:val="0"/>
        <w:autoSpaceDN w:val="0"/>
        <w:adjustRightInd w:val="0"/>
        <w:spacing w:after="120"/>
        <w:ind w:left="360"/>
        <w:textAlignment w:val="baseline"/>
      </w:pPr>
      <w:r>
        <w:tab/>
        <w:t>· 2 adet zıpzıp</w:t>
      </w:r>
    </w:p>
    <w:p w:rsidR="0007116E" w:rsidRDefault="0007116E" w:rsidP="00F83CCB">
      <w:pPr>
        <w:overflowPunct w:val="0"/>
        <w:autoSpaceDE w:val="0"/>
        <w:autoSpaceDN w:val="0"/>
        <w:adjustRightInd w:val="0"/>
        <w:spacing w:after="120"/>
        <w:ind w:left="360"/>
        <w:textAlignment w:val="baseline"/>
      </w:pPr>
      <w:r>
        <w:tab/>
        <w:t>· 2 adet tahterevalli</w:t>
      </w:r>
    </w:p>
    <w:p w:rsidR="0007116E" w:rsidRDefault="0007116E" w:rsidP="00F83CCB">
      <w:pPr>
        <w:overflowPunct w:val="0"/>
        <w:autoSpaceDE w:val="0"/>
        <w:autoSpaceDN w:val="0"/>
        <w:adjustRightInd w:val="0"/>
        <w:spacing w:after="120"/>
        <w:ind w:left="360"/>
        <w:textAlignment w:val="baseline"/>
      </w:pPr>
      <w:r>
        <w:tab/>
        <w:t>· 1 adet bisiklet dönence</w:t>
      </w:r>
    </w:p>
    <w:p w:rsidR="0007116E" w:rsidRDefault="0007116E" w:rsidP="00F83CCB">
      <w:pPr>
        <w:overflowPunct w:val="0"/>
        <w:autoSpaceDE w:val="0"/>
        <w:autoSpaceDN w:val="0"/>
        <w:adjustRightInd w:val="0"/>
        <w:spacing w:after="120"/>
        <w:ind w:left="360"/>
        <w:textAlignment w:val="baseline"/>
      </w:pPr>
    </w:p>
    <w:p w:rsidR="0007116E" w:rsidRDefault="0007116E" w:rsidP="00F83CCB">
      <w:pPr>
        <w:overflowPunct w:val="0"/>
        <w:autoSpaceDE w:val="0"/>
        <w:autoSpaceDN w:val="0"/>
        <w:adjustRightInd w:val="0"/>
        <w:spacing w:after="120"/>
        <w:ind w:left="360"/>
        <w:textAlignment w:val="baseline"/>
        <w:rPr>
          <w:u w:val="single"/>
        </w:rPr>
      </w:pPr>
      <w:r w:rsidRPr="004E081A">
        <w:rPr>
          <w:u w:val="single"/>
        </w:rPr>
        <w:t>GENEL ÖZELLİKLER :</w:t>
      </w:r>
    </w:p>
    <w:p w:rsidR="0007116E" w:rsidRDefault="0007116E" w:rsidP="00F83CCB">
      <w:pPr>
        <w:overflowPunct w:val="0"/>
        <w:autoSpaceDE w:val="0"/>
        <w:autoSpaceDN w:val="0"/>
        <w:adjustRightInd w:val="0"/>
        <w:spacing w:after="120"/>
        <w:ind w:left="360"/>
        <w:textAlignment w:val="baseline"/>
        <w:rPr>
          <w:u w:val="single"/>
        </w:rPr>
      </w:pPr>
    </w:p>
    <w:p w:rsidR="0007116E" w:rsidRDefault="0007116E" w:rsidP="00F83CCB">
      <w:pPr>
        <w:overflowPunct w:val="0"/>
        <w:autoSpaceDE w:val="0"/>
        <w:autoSpaceDN w:val="0"/>
        <w:adjustRightInd w:val="0"/>
        <w:spacing w:after="120"/>
        <w:ind w:left="360"/>
        <w:textAlignment w:val="baseline"/>
      </w:pPr>
      <w:r>
        <w:t>1-TAŞIYICI KONSTRÜKSİYON</w:t>
      </w:r>
    </w:p>
    <w:p w:rsidR="0007116E" w:rsidRDefault="0007116E" w:rsidP="00F83CCB">
      <w:pPr>
        <w:overflowPunct w:val="0"/>
        <w:autoSpaceDE w:val="0"/>
        <w:autoSpaceDN w:val="0"/>
        <w:adjustRightInd w:val="0"/>
        <w:spacing w:after="120"/>
        <w:ind w:left="360"/>
        <w:textAlignment w:val="baseline"/>
      </w:pPr>
      <w:r>
        <w:t>·114mm çaplı 3mm et kalınlığında borulardan oluşacak ve Elektrostatik toz boyama sistemiyle polyester esaslı boya ile boyanacaktır.</w:t>
      </w:r>
    </w:p>
    <w:p w:rsidR="0007116E" w:rsidRDefault="0007116E" w:rsidP="00F83CCB">
      <w:pPr>
        <w:overflowPunct w:val="0"/>
        <w:autoSpaceDE w:val="0"/>
        <w:autoSpaceDN w:val="0"/>
        <w:adjustRightInd w:val="0"/>
        <w:spacing w:after="120"/>
        <w:ind w:left="360"/>
        <w:textAlignment w:val="baseline"/>
      </w:pPr>
      <w:r>
        <w:t>·Boruların üst kısımları enjeksiyon kalıpla şekillendirilmiş plastik tapalarla kapatılıp,iki tarafından perçinlenecektir.</w:t>
      </w:r>
    </w:p>
    <w:p w:rsidR="0007116E" w:rsidRDefault="0007116E" w:rsidP="00F83CCB">
      <w:pPr>
        <w:overflowPunct w:val="0"/>
        <w:autoSpaceDE w:val="0"/>
        <w:autoSpaceDN w:val="0"/>
        <w:adjustRightInd w:val="0"/>
        <w:spacing w:after="120"/>
        <w:ind w:left="360"/>
        <w:textAlignment w:val="baseline"/>
      </w:pPr>
      <w:r>
        <w:t>·Boru uzunlukları kısa-çatısız kulelerde borular en az 250cm, uzun-çatılı kulelerde borular en az 350cm olacaktır.</w:t>
      </w:r>
    </w:p>
    <w:p w:rsidR="0007116E" w:rsidRDefault="0007116E" w:rsidP="00F83CCB">
      <w:pPr>
        <w:overflowPunct w:val="0"/>
        <w:autoSpaceDE w:val="0"/>
        <w:autoSpaceDN w:val="0"/>
        <w:adjustRightInd w:val="0"/>
        <w:spacing w:after="120"/>
        <w:ind w:left="360"/>
        <w:textAlignment w:val="baseline"/>
      </w:pPr>
      <w:r>
        <w:t>Ve ankraj sistemi ile toprağa monte edilecektir.</w:t>
      </w:r>
    </w:p>
    <w:p w:rsidR="0007116E" w:rsidRDefault="0007116E" w:rsidP="00F83CCB">
      <w:pPr>
        <w:overflowPunct w:val="0"/>
        <w:autoSpaceDE w:val="0"/>
        <w:autoSpaceDN w:val="0"/>
        <w:adjustRightInd w:val="0"/>
        <w:spacing w:after="120"/>
        <w:ind w:left="360"/>
        <w:textAlignment w:val="baseline"/>
      </w:pPr>
    </w:p>
    <w:p w:rsidR="0007116E" w:rsidRDefault="0007116E" w:rsidP="00F83CCB">
      <w:pPr>
        <w:overflowPunct w:val="0"/>
        <w:autoSpaceDE w:val="0"/>
        <w:autoSpaceDN w:val="0"/>
        <w:adjustRightInd w:val="0"/>
        <w:spacing w:after="120"/>
        <w:ind w:left="360"/>
        <w:textAlignment w:val="baseline"/>
      </w:pPr>
      <w:r>
        <w:t>2-BORULAR</w:t>
      </w:r>
    </w:p>
    <w:p w:rsidR="0007116E" w:rsidRDefault="0007116E" w:rsidP="00F83CCB">
      <w:pPr>
        <w:overflowPunct w:val="0"/>
        <w:autoSpaceDE w:val="0"/>
        <w:autoSpaceDN w:val="0"/>
        <w:adjustRightInd w:val="0"/>
        <w:spacing w:after="120"/>
        <w:ind w:left="360"/>
        <w:textAlignment w:val="baseline"/>
      </w:pPr>
      <w:r>
        <w:t>·Oyun grubunda kullanılan tüm borular galvanizli üretilmiş olacaktır.Elektro galvaniz veya daldırma galvaniz olmayacaktır.</w:t>
      </w:r>
    </w:p>
    <w:p w:rsidR="0007116E" w:rsidRDefault="0007116E" w:rsidP="00F83CCB">
      <w:pPr>
        <w:overflowPunct w:val="0"/>
        <w:autoSpaceDE w:val="0"/>
        <w:autoSpaceDN w:val="0"/>
        <w:adjustRightInd w:val="0"/>
        <w:spacing w:after="120"/>
        <w:ind w:left="360"/>
        <w:textAlignment w:val="baseline"/>
      </w:pPr>
    </w:p>
    <w:p w:rsidR="0007116E" w:rsidRDefault="0007116E" w:rsidP="00F83CCB">
      <w:pPr>
        <w:overflowPunct w:val="0"/>
        <w:autoSpaceDE w:val="0"/>
        <w:autoSpaceDN w:val="0"/>
        <w:adjustRightInd w:val="0"/>
        <w:spacing w:after="120"/>
        <w:ind w:left="360"/>
        <w:textAlignment w:val="baseline"/>
      </w:pPr>
      <w:r>
        <w:t>3-ANKRAJ</w:t>
      </w:r>
    </w:p>
    <w:p w:rsidR="0007116E" w:rsidRDefault="0007116E" w:rsidP="00F83CCB">
      <w:pPr>
        <w:overflowPunct w:val="0"/>
        <w:autoSpaceDE w:val="0"/>
        <w:autoSpaceDN w:val="0"/>
        <w:adjustRightInd w:val="0"/>
        <w:spacing w:after="120"/>
        <w:ind w:left="360"/>
        <w:textAlignment w:val="baseline"/>
      </w:pPr>
      <w:r>
        <w:t>·20 X 20 X 8mm ebadında hazırlanan DKP saç üzerine,114mm çaplı 35cm uzunluğunda boru kaynatılarak oluşturulacak,114’lük boruya iki taraftan 27mm çapında 2mm et kalınlığında borularla destek yapılacaktır.</w:t>
      </w:r>
    </w:p>
    <w:p w:rsidR="0007116E" w:rsidRDefault="0007116E" w:rsidP="00F83CCB">
      <w:pPr>
        <w:overflowPunct w:val="0"/>
        <w:autoSpaceDE w:val="0"/>
        <w:autoSpaceDN w:val="0"/>
        <w:adjustRightInd w:val="0"/>
        <w:spacing w:after="120"/>
        <w:ind w:left="360"/>
        <w:textAlignment w:val="baseline"/>
      </w:pPr>
      <w:r>
        <w:t>·Ankraj zemine betonlanacak, montajı yapılan konstrüksiyon üzerine kaynatılacaktır.</w:t>
      </w:r>
    </w:p>
    <w:p w:rsidR="0007116E" w:rsidRDefault="0007116E" w:rsidP="00F83CCB">
      <w:pPr>
        <w:overflowPunct w:val="0"/>
        <w:autoSpaceDE w:val="0"/>
        <w:autoSpaceDN w:val="0"/>
        <w:adjustRightInd w:val="0"/>
        <w:spacing w:after="120"/>
        <w:ind w:left="360"/>
        <w:textAlignment w:val="baseline"/>
      </w:pPr>
    </w:p>
    <w:p w:rsidR="0007116E" w:rsidRDefault="0007116E" w:rsidP="00F83CCB">
      <w:pPr>
        <w:overflowPunct w:val="0"/>
        <w:autoSpaceDE w:val="0"/>
        <w:autoSpaceDN w:val="0"/>
        <w:adjustRightInd w:val="0"/>
        <w:spacing w:after="120"/>
        <w:ind w:left="360"/>
        <w:textAlignment w:val="baseline"/>
      </w:pPr>
      <w:r>
        <w:t>4-BAĞLANTI ELEMANLARI</w:t>
      </w:r>
    </w:p>
    <w:p w:rsidR="0007116E" w:rsidRDefault="0007116E" w:rsidP="00F83CCB">
      <w:pPr>
        <w:overflowPunct w:val="0"/>
        <w:autoSpaceDE w:val="0"/>
        <w:autoSpaceDN w:val="0"/>
        <w:adjustRightInd w:val="0"/>
        <w:spacing w:after="120"/>
        <w:ind w:left="360"/>
        <w:textAlignment w:val="baseline"/>
      </w:pPr>
      <w:r>
        <w:t>·Taşıyıcı kelepçeler alüminyum döküm veya enjeksiyon yöntemi ile yapılmış polyamid esaslı olacaktır.</w:t>
      </w:r>
    </w:p>
    <w:p w:rsidR="0007116E" w:rsidRDefault="0007116E" w:rsidP="00F83CCB">
      <w:pPr>
        <w:overflowPunct w:val="0"/>
        <w:autoSpaceDE w:val="0"/>
        <w:autoSpaceDN w:val="0"/>
        <w:adjustRightInd w:val="0"/>
        <w:spacing w:after="120"/>
        <w:ind w:left="360"/>
        <w:textAlignment w:val="baseline"/>
      </w:pPr>
      <w:r>
        <w:t>·Korkuluk kelepçeleri enjeksiyon yöntemi ile yapılmış polyamid esaslı olacaktır.</w:t>
      </w:r>
    </w:p>
    <w:p w:rsidR="0007116E" w:rsidRDefault="0007116E" w:rsidP="00F83CCB">
      <w:pPr>
        <w:overflowPunct w:val="0"/>
        <w:autoSpaceDE w:val="0"/>
        <w:autoSpaceDN w:val="0"/>
        <w:adjustRightInd w:val="0"/>
        <w:spacing w:after="120"/>
        <w:ind w:left="360"/>
        <w:textAlignment w:val="baseline"/>
      </w:pPr>
      <w:r>
        <w:t>·Komando halkaları alüminyum döküm olacak ve bir takımı beş adetten oluşacak.</w:t>
      </w:r>
    </w:p>
    <w:p w:rsidR="0007116E" w:rsidRDefault="0007116E" w:rsidP="00F83CCB">
      <w:pPr>
        <w:overflowPunct w:val="0"/>
        <w:autoSpaceDE w:val="0"/>
        <w:autoSpaceDN w:val="0"/>
        <w:adjustRightInd w:val="0"/>
        <w:spacing w:after="120"/>
        <w:ind w:left="360"/>
        <w:textAlignment w:val="baseline"/>
      </w:pPr>
    </w:p>
    <w:p w:rsidR="0007116E" w:rsidRDefault="0007116E" w:rsidP="00F83CCB">
      <w:pPr>
        <w:overflowPunct w:val="0"/>
        <w:autoSpaceDE w:val="0"/>
        <w:autoSpaceDN w:val="0"/>
        <w:adjustRightInd w:val="0"/>
        <w:spacing w:after="120"/>
        <w:ind w:left="360"/>
        <w:textAlignment w:val="baseline"/>
      </w:pPr>
      <w:r>
        <w:t>5-CİVATALAR, SOMUNLAR VE PULLAR</w:t>
      </w:r>
    </w:p>
    <w:p w:rsidR="0007116E" w:rsidRDefault="0007116E" w:rsidP="00F83CCB">
      <w:pPr>
        <w:overflowPunct w:val="0"/>
        <w:autoSpaceDE w:val="0"/>
        <w:autoSpaceDN w:val="0"/>
        <w:adjustRightInd w:val="0"/>
        <w:spacing w:after="120"/>
        <w:ind w:left="360"/>
        <w:textAlignment w:val="baseline"/>
      </w:pPr>
      <w:r>
        <w:t>·Oyun grubunda kullanılan tüm cıvata, pul ve somunlar galvaniz kaplama olacaktır.</w:t>
      </w:r>
    </w:p>
    <w:p w:rsidR="0007116E" w:rsidRDefault="0007116E" w:rsidP="00F83CCB">
      <w:pPr>
        <w:overflowPunct w:val="0"/>
        <w:autoSpaceDE w:val="0"/>
        <w:autoSpaceDN w:val="0"/>
        <w:adjustRightInd w:val="0"/>
        <w:spacing w:after="120"/>
        <w:ind w:left="360"/>
        <w:textAlignment w:val="baseline"/>
      </w:pPr>
    </w:p>
    <w:p w:rsidR="0007116E" w:rsidRDefault="0007116E" w:rsidP="00F83CCB">
      <w:pPr>
        <w:overflowPunct w:val="0"/>
        <w:autoSpaceDE w:val="0"/>
        <w:autoSpaceDN w:val="0"/>
        <w:adjustRightInd w:val="0"/>
        <w:spacing w:after="120"/>
        <w:ind w:left="360"/>
        <w:textAlignment w:val="baseline"/>
      </w:pPr>
      <w:r>
        <w:t>6-PLATFORMLAR</w:t>
      </w:r>
    </w:p>
    <w:p w:rsidR="0007116E" w:rsidRDefault="0007116E" w:rsidP="00F83CCB">
      <w:pPr>
        <w:overflowPunct w:val="0"/>
        <w:autoSpaceDE w:val="0"/>
        <w:autoSpaceDN w:val="0"/>
        <w:adjustRightInd w:val="0"/>
        <w:spacing w:after="120"/>
        <w:ind w:left="360"/>
        <w:textAlignment w:val="baseline"/>
      </w:pPr>
      <w:r>
        <w:t>·115 X 115cm ebatlarında 30 x 50 x 2 profilden hazırlanıp üzerine 2mm kalınlığında saç kaynatıldıktan sonra üzeri sıcak baskı kauçuk kaplanmış olacaktır.</w:t>
      </w:r>
    </w:p>
    <w:p w:rsidR="0007116E" w:rsidRDefault="0007116E" w:rsidP="00F83CCB">
      <w:pPr>
        <w:overflowPunct w:val="0"/>
        <w:autoSpaceDE w:val="0"/>
        <w:autoSpaceDN w:val="0"/>
        <w:adjustRightInd w:val="0"/>
        <w:spacing w:after="120"/>
        <w:ind w:left="360"/>
        <w:textAlignment w:val="baseline"/>
      </w:pPr>
      <w:r>
        <w:t>·Helezon kaydırağın olduğu platforma en az 50cm uzunluğunda 80cm genişliğinde ikinci bir parça eklenecek ve bu platform tek parça halinde üretilecektir.</w:t>
      </w:r>
    </w:p>
    <w:p w:rsidR="0007116E" w:rsidRDefault="0007116E" w:rsidP="00F83CCB">
      <w:pPr>
        <w:overflowPunct w:val="0"/>
        <w:autoSpaceDE w:val="0"/>
        <w:autoSpaceDN w:val="0"/>
        <w:adjustRightInd w:val="0"/>
        <w:spacing w:after="120"/>
        <w:ind w:left="360"/>
        <w:textAlignment w:val="baseline"/>
      </w:pPr>
      <w:r>
        <w:t>·Platformun alt taşıyıcı şasesi minimum 30 x 50 x 2mm kutu profilden  dört tarafını sarmış olacak ve esneme yapmaması için orta noktasından 30x 30x 2mm. Profilden destek yapılacaktır.</w:t>
      </w:r>
    </w:p>
    <w:p w:rsidR="0007116E" w:rsidRDefault="0007116E" w:rsidP="00F83CCB">
      <w:pPr>
        <w:overflowPunct w:val="0"/>
        <w:autoSpaceDE w:val="0"/>
        <w:autoSpaceDN w:val="0"/>
        <w:adjustRightInd w:val="0"/>
        <w:spacing w:after="120"/>
        <w:ind w:left="360"/>
        <w:textAlignment w:val="baseline"/>
      </w:pPr>
      <w:r>
        <w:t>·Platformun üstü ve dört yan tarafı sıcak pres kalıpla desenli kauçukla kaplanacaktır.</w:t>
      </w:r>
    </w:p>
    <w:p w:rsidR="0007116E" w:rsidRDefault="0007116E" w:rsidP="00F83CCB">
      <w:pPr>
        <w:overflowPunct w:val="0"/>
        <w:autoSpaceDE w:val="0"/>
        <w:autoSpaceDN w:val="0"/>
        <w:adjustRightInd w:val="0"/>
        <w:spacing w:after="120"/>
        <w:ind w:left="360"/>
        <w:textAlignment w:val="baseline"/>
      </w:pPr>
    </w:p>
    <w:p w:rsidR="0007116E" w:rsidRDefault="0007116E" w:rsidP="00F83CCB">
      <w:pPr>
        <w:overflowPunct w:val="0"/>
        <w:autoSpaceDE w:val="0"/>
        <w:autoSpaceDN w:val="0"/>
        <w:adjustRightInd w:val="0"/>
        <w:spacing w:after="120"/>
        <w:ind w:left="360"/>
        <w:textAlignment w:val="baseline"/>
      </w:pPr>
      <w:r>
        <w:t>7-MERDİVENLER</w:t>
      </w:r>
    </w:p>
    <w:p w:rsidR="0007116E" w:rsidRDefault="0007116E" w:rsidP="00F83CCB">
      <w:pPr>
        <w:overflowPunct w:val="0"/>
        <w:autoSpaceDE w:val="0"/>
        <w:autoSpaceDN w:val="0"/>
        <w:adjustRightInd w:val="0"/>
        <w:spacing w:after="120"/>
        <w:ind w:left="360"/>
        <w:textAlignment w:val="baseline"/>
      </w:pPr>
      <w:r>
        <w:t>·Zeminden platforma veya platformdan platforma 100cm yüksekliğe erişecek şekilde 4 basamaklı, zeminden 150cm yüksekliğe erişecek şekilde 6 basamaklı gruplar halinde üretilecektir.</w:t>
      </w:r>
    </w:p>
    <w:p w:rsidR="0007116E" w:rsidRDefault="0007116E" w:rsidP="00F83CCB">
      <w:pPr>
        <w:overflowPunct w:val="0"/>
        <w:autoSpaceDE w:val="0"/>
        <w:autoSpaceDN w:val="0"/>
        <w:adjustRightInd w:val="0"/>
        <w:spacing w:after="120"/>
        <w:ind w:left="360"/>
        <w:textAlignment w:val="baseline"/>
      </w:pPr>
      <w:r>
        <w:t>Merdiven Basamakları</w:t>
      </w:r>
    </w:p>
    <w:p w:rsidR="0007116E" w:rsidRDefault="0007116E" w:rsidP="00F83CCB">
      <w:pPr>
        <w:overflowPunct w:val="0"/>
        <w:autoSpaceDE w:val="0"/>
        <w:autoSpaceDN w:val="0"/>
        <w:adjustRightInd w:val="0"/>
        <w:spacing w:after="120"/>
        <w:ind w:left="360"/>
        <w:textAlignment w:val="baseline"/>
      </w:pPr>
      <w:r>
        <w:t>·Basamakların boyu en az 80cm, eni ise en az 20cm genişliğinde olacak şekilde30x30x2 profillerden çerçeve hazırlanıp üstü saç ile kapatılacak, galvaniz kaplandıktan sonra sıcak pres ile kauçuk kaplamalı olacaktır.Basamakların yüzeyinde çocukların kaymasını engelleyici kabartılar bulunmalıdır.</w:t>
      </w:r>
    </w:p>
    <w:p w:rsidR="0007116E" w:rsidRDefault="0007116E" w:rsidP="00F83CCB">
      <w:pPr>
        <w:overflowPunct w:val="0"/>
        <w:autoSpaceDE w:val="0"/>
        <w:autoSpaceDN w:val="0"/>
        <w:adjustRightInd w:val="0"/>
        <w:spacing w:after="120"/>
        <w:ind w:left="360"/>
        <w:textAlignment w:val="baseline"/>
      </w:pPr>
    </w:p>
    <w:p w:rsidR="0007116E" w:rsidRPr="005D729F" w:rsidRDefault="0007116E" w:rsidP="00F83CCB">
      <w:pPr>
        <w:overflowPunct w:val="0"/>
        <w:autoSpaceDE w:val="0"/>
        <w:autoSpaceDN w:val="0"/>
        <w:adjustRightInd w:val="0"/>
        <w:spacing w:after="120"/>
        <w:ind w:left="360"/>
        <w:textAlignment w:val="baseline"/>
        <w:rPr>
          <w:b/>
        </w:rPr>
      </w:pPr>
      <w:r w:rsidRPr="005D729F">
        <w:rPr>
          <w:b/>
        </w:rPr>
        <w:t>Merdiven Korkuluğu</w:t>
      </w:r>
    </w:p>
    <w:p w:rsidR="0007116E" w:rsidRDefault="0007116E" w:rsidP="00F83CCB">
      <w:pPr>
        <w:overflowPunct w:val="0"/>
        <w:autoSpaceDE w:val="0"/>
        <w:autoSpaceDN w:val="0"/>
        <w:adjustRightInd w:val="0"/>
        <w:spacing w:after="120"/>
        <w:ind w:left="360"/>
        <w:textAlignment w:val="baseline"/>
      </w:pPr>
      <w:r w:rsidRPr="005D729F">
        <w:rPr>
          <w:b/>
        </w:rPr>
        <w:t>·</w:t>
      </w:r>
      <w:r>
        <w:t>Her merdiven grubu için 2 adet imal edilecektir.</w:t>
      </w:r>
    </w:p>
    <w:p w:rsidR="0007116E" w:rsidRDefault="0007116E" w:rsidP="00F83CCB">
      <w:pPr>
        <w:overflowPunct w:val="0"/>
        <w:autoSpaceDE w:val="0"/>
        <w:autoSpaceDN w:val="0"/>
        <w:adjustRightInd w:val="0"/>
        <w:spacing w:after="120"/>
        <w:ind w:left="360"/>
        <w:textAlignment w:val="baseline"/>
      </w:pPr>
      <w:r>
        <w:t>·Merdiveni kullanan çocukların güvenliği için yatay yüksekliği 100cm olan 27mm borulardan imal edilecektir.</w:t>
      </w:r>
    </w:p>
    <w:p w:rsidR="0007116E" w:rsidRDefault="0007116E" w:rsidP="00F83CCB">
      <w:pPr>
        <w:overflowPunct w:val="0"/>
        <w:autoSpaceDE w:val="0"/>
        <w:autoSpaceDN w:val="0"/>
        <w:adjustRightInd w:val="0"/>
        <w:spacing w:after="120"/>
        <w:ind w:left="360"/>
        <w:textAlignment w:val="baseline"/>
      </w:pPr>
      <w:r>
        <w:t>·Kauçuk basamaklar bu korkuluklara sıcak galvanizli imbus civatalarla monte edilecektir.</w:t>
      </w:r>
    </w:p>
    <w:p w:rsidR="0007116E" w:rsidRDefault="0007116E" w:rsidP="00F83CCB">
      <w:pPr>
        <w:overflowPunct w:val="0"/>
        <w:autoSpaceDE w:val="0"/>
        <w:autoSpaceDN w:val="0"/>
        <w:adjustRightInd w:val="0"/>
        <w:spacing w:after="120"/>
        <w:ind w:left="360"/>
        <w:textAlignment w:val="baseline"/>
      </w:pPr>
      <w:r>
        <w:t>·Dikey borular(parmaklıklar)21mm borularla oluşturulacaktır.</w:t>
      </w:r>
    </w:p>
    <w:p w:rsidR="0007116E" w:rsidRDefault="0007116E" w:rsidP="00F83CCB">
      <w:pPr>
        <w:overflowPunct w:val="0"/>
        <w:autoSpaceDE w:val="0"/>
        <w:autoSpaceDN w:val="0"/>
        <w:adjustRightInd w:val="0"/>
        <w:spacing w:after="120"/>
        <w:ind w:left="360"/>
        <w:textAlignment w:val="baseline"/>
      </w:pPr>
      <w:r>
        <w:t>·Korkuluk aralıkları platformdan platforma 7-9cm arasında olmak zorundadır.</w:t>
      </w:r>
    </w:p>
    <w:p w:rsidR="0007116E" w:rsidRDefault="0007116E" w:rsidP="00F83CCB">
      <w:pPr>
        <w:overflowPunct w:val="0"/>
        <w:autoSpaceDE w:val="0"/>
        <w:autoSpaceDN w:val="0"/>
        <w:adjustRightInd w:val="0"/>
        <w:spacing w:after="120"/>
        <w:ind w:left="360"/>
        <w:textAlignment w:val="baseline"/>
      </w:pPr>
      <w:r>
        <w:t>·Korkuluk aralıkları yerden platforma 23cm olmak zorundadır.</w:t>
      </w:r>
    </w:p>
    <w:p w:rsidR="0007116E" w:rsidRDefault="0007116E" w:rsidP="00F83CCB">
      <w:pPr>
        <w:overflowPunct w:val="0"/>
        <w:autoSpaceDE w:val="0"/>
        <w:autoSpaceDN w:val="0"/>
        <w:adjustRightInd w:val="0"/>
        <w:spacing w:after="120"/>
        <w:ind w:left="360"/>
        <w:textAlignment w:val="baseline"/>
      </w:pPr>
    </w:p>
    <w:p w:rsidR="0007116E" w:rsidRDefault="0007116E" w:rsidP="00F83CCB">
      <w:pPr>
        <w:overflowPunct w:val="0"/>
        <w:autoSpaceDE w:val="0"/>
        <w:autoSpaceDN w:val="0"/>
        <w:adjustRightInd w:val="0"/>
        <w:spacing w:after="120"/>
        <w:ind w:left="360"/>
        <w:textAlignment w:val="baseline"/>
      </w:pPr>
      <w:r>
        <w:t>8-ARC MERDİVEN</w:t>
      </w:r>
    </w:p>
    <w:p w:rsidR="0007116E" w:rsidRDefault="0007116E" w:rsidP="00F83CCB">
      <w:pPr>
        <w:overflowPunct w:val="0"/>
        <w:autoSpaceDE w:val="0"/>
        <w:autoSpaceDN w:val="0"/>
        <w:adjustRightInd w:val="0"/>
        <w:spacing w:after="120"/>
        <w:ind w:left="360"/>
        <w:textAlignment w:val="baseline"/>
      </w:pPr>
      <w:r>
        <w:t>·60mm çapında 2mm et kalınlığında iki adet alüminyum profil boru 130cm çapındaki1/4 daire şeklinde bükülerek birbirlerine paralel olacak şekilde araları biri 120cm sekizi 88cm boyundaki 27mm çapındaki 2mm et kalınlığındaki profil borularla eşit aralıklarla bağlanacak şekilde oturtulacak ve üstten iki takım elyaf takviyeli polyamid enjeksiyon döküm kelepçe ile 114mm çaplı ana konstrüksiyona bağlanacak 60mm çapındaki profillerin alt kısımları toprağa gömülerek betonlanacaktır.</w:t>
      </w:r>
    </w:p>
    <w:p w:rsidR="0007116E" w:rsidRDefault="0007116E" w:rsidP="00F83CCB">
      <w:pPr>
        <w:overflowPunct w:val="0"/>
        <w:autoSpaceDE w:val="0"/>
        <w:autoSpaceDN w:val="0"/>
        <w:adjustRightInd w:val="0"/>
        <w:spacing w:after="120"/>
        <w:ind w:left="360"/>
        <w:textAlignment w:val="baseline"/>
      </w:pPr>
    </w:p>
    <w:p w:rsidR="0007116E" w:rsidRDefault="0007116E" w:rsidP="00F83CCB">
      <w:pPr>
        <w:overflowPunct w:val="0"/>
        <w:autoSpaceDE w:val="0"/>
        <w:autoSpaceDN w:val="0"/>
        <w:adjustRightInd w:val="0"/>
        <w:spacing w:after="120"/>
        <w:ind w:left="360"/>
        <w:textAlignment w:val="baseline"/>
      </w:pPr>
      <w:r>
        <w:t>9-YATAY MERDİVEN</w:t>
      </w:r>
    </w:p>
    <w:p w:rsidR="0007116E" w:rsidRDefault="0007116E" w:rsidP="00F83CCB">
      <w:pPr>
        <w:overflowPunct w:val="0"/>
        <w:autoSpaceDE w:val="0"/>
        <w:autoSpaceDN w:val="0"/>
        <w:adjustRightInd w:val="0"/>
        <w:spacing w:after="120"/>
        <w:ind w:left="360"/>
        <w:textAlignment w:val="baseline"/>
      </w:pPr>
      <w:r>
        <w:t>·Birbirine paralel şekilde iki adet 114mm çapında minimum 2,5mm et kalınlığında 200-300cm arasındaki profil boruların birbirine maksimum 30cm ara ile 27mm çaplı 2mm et kalınlığındaki galvaniz boruların kaynatılması ile oluşturulacak ve 114mm çaplı profil boruların iki ucuna takılan kelepçeler yardımı ile düşeydeki 114mm çaplı taşıyıcı konstrüksiyona civatalar yardımı ile monte edilecektir.</w:t>
      </w:r>
    </w:p>
    <w:p w:rsidR="0007116E" w:rsidRDefault="0007116E" w:rsidP="00F83CCB">
      <w:pPr>
        <w:overflowPunct w:val="0"/>
        <w:autoSpaceDE w:val="0"/>
        <w:autoSpaceDN w:val="0"/>
        <w:adjustRightInd w:val="0"/>
        <w:spacing w:after="120"/>
        <w:ind w:left="360"/>
        <w:textAlignment w:val="baseline"/>
      </w:pPr>
    </w:p>
    <w:p w:rsidR="0007116E" w:rsidRDefault="0007116E" w:rsidP="00F83CCB">
      <w:pPr>
        <w:overflowPunct w:val="0"/>
        <w:autoSpaceDE w:val="0"/>
        <w:autoSpaceDN w:val="0"/>
        <w:adjustRightInd w:val="0"/>
        <w:spacing w:after="120"/>
        <w:ind w:left="360"/>
        <w:textAlignment w:val="baseline"/>
      </w:pPr>
      <w:r>
        <w:t>10-DÜZ KAYDIRAK</w:t>
      </w:r>
    </w:p>
    <w:p w:rsidR="0007116E" w:rsidRDefault="0007116E" w:rsidP="00F83CCB">
      <w:pPr>
        <w:overflowPunct w:val="0"/>
        <w:autoSpaceDE w:val="0"/>
        <w:autoSpaceDN w:val="0"/>
        <w:adjustRightInd w:val="0"/>
        <w:spacing w:after="120"/>
        <w:ind w:left="360"/>
        <w:textAlignment w:val="baseline"/>
      </w:pPr>
      <w:r>
        <w:t>·100-150-200cm (±10) yüksekliğindeki platformlardan %35 eğimle inecek şekilde tasarlanacaktır.</w:t>
      </w:r>
    </w:p>
    <w:p w:rsidR="0007116E" w:rsidRDefault="0007116E" w:rsidP="00F83CCB">
      <w:pPr>
        <w:overflowPunct w:val="0"/>
        <w:autoSpaceDE w:val="0"/>
        <w:autoSpaceDN w:val="0"/>
        <w:adjustRightInd w:val="0"/>
        <w:spacing w:after="120"/>
        <w:ind w:left="360"/>
        <w:textAlignment w:val="baseline"/>
      </w:pPr>
      <w:r>
        <w:t>·Kaydırak giriş noktasında en az 30cm giriş düzlemi olmalı.</w:t>
      </w:r>
    </w:p>
    <w:p w:rsidR="0007116E" w:rsidRDefault="0007116E" w:rsidP="00F83CCB">
      <w:pPr>
        <w:overflowPunct w:val="0"/>
        <w:autoSpaceDE w:val="0"/>
        <w:autoSpaceDN w:val="0"/>
        <w:adjustRightInd w:val="0"/>
        <w:spacing w:after="120"/>
        <w:ind w:left="360"/>
        <w:textAlignment w:val="baseline"/>
      </w:pPr>
      <w:r>
        <w:t>·Kaydırak üst noktalarında çocukların kaydırağa güvenli girişini sağlayacak polietilen korkuluk bulunacak.</w:t>
      </w:r>
    </w:p>
    <w:p w:rsidR="0007116E" w:rsidRDefault="0007116E" w:rsidP="00F83CCB">
      <w:pPr>
        <w:overflowPunct w:val="0"/>
        <w:autoSpaceDE w:val="0"/>
        <w:autoSpaceDN w:val="0"/>
        <w:adjustRightInd w:val="0"/>
        <w:spacing w:after="120"/>
        <w:ind w:left="360"/>
        <w:textAlignment w:val="baseline"/>
      </w:pPr>
      <w:r>
        <w:t>·Kaydırak çıkış noktalarında çocuğun hızını kesecek şekilde 1m yükseklik için en az 35cm, 1,5m yükseklik için en az 45cm, 2m yükseklik için en az 50 cm uzunluğunda düzlemi bulunacaktır.</w:t>
      </w:r>
    </w:p>
    <w:p w:rsidR="0007116E" w:rsidRDefault="0007116E" w:rsidP="00F83CCB">
      <w:pPr>
        <w:overflowPunct w:val="0"/>
        <w:autoSpaceDE w:val="0"/>
        <w:autoSpaceDN w:val="0"/>
        <w:adjustRightInd w:val="0"/>
        <w:spacing w:after="120"/>
        <w:ind w:left="360"/>
        <w:textAlignment w:val="baseline"/>
      </w:pPr>
      <w:r>
        <w:t>·Kaydırak yan duvarlarının kayma noktasından yüksekliği en az 17cm olacaktır.</w:t>
      </w:r>
    </w:p>
    <w:p w:rsidR="0007116E" w:rsidRDefault="0007116E" w:rsidP="00F83CCB">
      <w:pPr>
        <w:overflowPunct w:val="0"/>
        <w:autoSpaceDE w:val="0"/>
        <w:autoSpaceDN w:val="0"/>
        <w:adjustRightInd w:val="0"/>
        <w:spacing w:after="120"/>
        <w:ind w:left="360"/>
        <w:textAlignment w:val="baseline"/>
      </w:pPr>
      <w:r>
        <w:t>·Kaydırağın iç genişliği en az 45cm olacak.</w:t>
      </w:r>
    </w:p>
    <w:p w:rsidR="0007116E" w:rsidRDefault="0007116E" w:rsidP="00F83CCB">
      <w:pPr>
        <w:overflowPunct w:val="0"/>
        <w:autoSpaceDE w:val="0"/>
        <w:autoSpaceDN w:val="0"/>
        <w:adjustRightInd w:val="0"/>
        <w:spacing w:after="120"/>
        <w:ind w:left="360"/>
        <w:textAlignment w:val="baseline"/>
      </w:pPr>
      <w:r>
        <w:t>·Kaydırak tek parça halinde polietilen malzemeden çift cidarlı olarak üretilecek.</w:t>
      </w:r>
    </w:p>
    <w:p w:rsidR="0007116E" w:rsidRDefault="0007116E" w:rsidP="00F83CCB">
      <w:pPr>
        <w:overflowPunct w:val="0"/>
        <w:autoSpaceDE w:val="0"/>
        <w:autoSpaceDN w:val="0"/>
        <w:adjustRightInd w:val="0"/>
        <w:spacing w:after="120"/>
        <w:ind w:left="360"/>
        <w:textAlignment w:val="baseline"/>
      </w:pPr>
      <w:r>
        <w:t>·Üste platform denilerek, altta ise kaydırağın taşıyıcı profil boruları yere gömülerek betonlanacaktır.</w:t>
      </w:r>
    </w:p>
    <w:p w:rsidR="0007116E" w:rsidRDefault="0007116E" w:rsidP="00F83CCB">
      <w:pPr>
        <w:overflowPunct w:val="0"/>
        <w:autoSpaceDE w:val="0"/>
        <w:autoSpaceDN w:val="0"/>
        <w:adjustRightInd w:val="0"/>
        <w:spacing w:after="120"/>
        <w:ind w:left="360"/>
        <w:textAlignment w:val="baseline"/>
      </w:pPr>
      <w:r>
        <w:t>·Kaydırak ağırlığı 100cm için en az 30Kg, 150cm için en az 40Kg 200cm için en az 50Kg olacak.</w:t>
      </w:r>
    </w:p>
    <w:p w:rsidR="0007116E" w:rsidRDefault="0007116E" w:rsidP="00F83CCB">
      <w:pPr>
        <w:overflowPunct w:val="0"/>
        <w:autoSpaceDE w:val="0"/>
        <w:autoSpaceDN w:val="0"/>
        <w:adjustRightInd w:val="0"/>
        <w:spacing w:after="120"/>
        <w:ind w:left="360"/>
        <w:textAlignment w:val="baseline"/>
      </w:pPr>
      <w:r>
        <w:t>11-ÇİFTLİ DÜZ KAYDIRAK</w:t>
      </w:r>
    </w:p>
    <w:p w:rsidR="0007116E" w:rsidRDefault="0007116E" w:rsidP="00F83CCB">
      <w:pPr>
        <w:overflowPunct w:val="0"/>
        <w:autoSpaceDE w:val="0"/>
        <w:autoSpaceDN w:val="0"/>
        <w:adjustRightInd w:val="0"/>
        <w:spacing w:after="120"/>
        <w:ind w:left="360"/>
        <w:textAlignment w:val="baseline"/>
      </w:pPr>
      <w:r>
        <w:t>·100-150-200cm (±10) yüksekliğindeki platformlardan %35 eğimle inecek şekilde tasarlanacaktır.</w:t>
      </w:r>
    </w:p>
    <w:p w:rsidR="0007116E" w:rsidRDefault="0007116E" w:rsidP="00F83CCB">
      <w:pPr>
        <w:overflowPunct w:val="0"/>
        <w:autoSpaceDE w:val="0"/>
        <w:autoSpaceDN w:val="0"/>
        <w:adjustRightInd w:val="0"/>
        <w:spacing w:after="120"/>
        <w:ind w:left="360"/>
        <w:textAlignment w:val="baseline"/>
      </w:pPr>
      <w:r>
        <w:t>·Kaydırak üst noktalarında çocukların kaydırağa güvenli girişini sağlayacak polietilen korkuluk bulunacak.</w:t>
      </w:r>
    </w:p>
    <w:p w:rsidR="0007116E" w:rsidRDefault="0007116E" w:rsidP="00F83CCB">
      <w:pPr>
        <w:overflowPunct w:val="0"/>
        <w:autoSpaceDE w:val="0"/>
        <w:autoSpaceDN w:val="0"/>
        <w:adjustRightInd w:val="0"/>
        <w:spacing w:after="120"/>
        <w:ind w:left="360"/>
        <w:textAlignment w:val="baseline"/>
      </w:pPr>
      <w:r>
        <w:t>·Kaydırak çıkış noktalarında çocuğun hızını kesecek şekilde 1m yükseklik için en az 35cm,1,5m yükseklik için en az 45cm, 2m yükseklik için en az 50 cm uzunluğunda düzlemi bulunacaktır.</w:t>
      </w:r>
    </w:p>
    <w:p w:rsidR="0007116E" w:rsidRDefault="0007116E" w:rsidP="00F83CCB">
      <w:pPr>
        <w:overflowPunct w:val="0"/>
        <w:autoSpaceDE w:val="0"/>
        <w:autoSpaceDN w:val="0"/>
        <w:adjustRightInd w:val="0"/>
        <w:spacing w:after="120"/>
        <w:ind w:left="360"/>
        <w:textAlignment w:val="baseline"/>
      </w:pPr>
      <w:r>
        <w:t>·Kaydırak yan duvarlarının kayma noktasından yüksekliği en az 17cm olacaktır.</w:t>
      </w:r>
    </w:p>
    <w:p w:rsidR="0007116E" w:rsidRDefault="0007116E" w:rsidP="00F83CCB">
      <w:pPr>
        <w:overflowPunct w:val="0"/>
        <w:autoSpaceDE w:val="0"/>
        <w:autoSpaceDN w:val="0"/>
        <w:adjustRightInd w:val="0"/>
        <w:spacing w:after="120"/>
        <w:ind w:left="360"/>
        <w:textAlignment w:val="baseline"/>
      </w:pPr>
      <w:r>
        <w:t>·İki adet en az 40cm oturma ve kayma yüzeyi arasındaki en az 15cm yükseklikteki bölmeyle ayrılacaktır.</w:t>
      </w:r>
    </w:p>
    <w:p w:rsidR="0007116E" w:rsidRDefault="0007116E" w:rsidP="00F83CCB">
      <w:pPr>
        <w:overflowPunct w:val="0"/>
        <w:autoSpaceDE w:val="0"/>
        <w:autoSpaceDN w:val="0"/>
        <w:adjustRightInd w:val="0"/>
        <w:spacing w:after="120"/>
        <w:ind w:left="360"/>
        <w:textAlignment w:val="baseline"/>
      </w:pPr>
      <w:r>
        <w:t>·Kaydırak aralığı 100cm için en az 50Kg olacaktır.</w:t>
      </w:r>
    </w:p>
    <w:p w:rsidR="0007116E" w:rsidRDefault="0007116E" w:rsidP="00F83CCB">
      <w:pPr>
        <w:overflowPunct w:val="0"/>
        <w:autoSpaceDE w:val="0"/>
        <w:autoSpaceDN w:val="0"/>
        <w:adjustRightInd w:val="0"/>
        <w:spacing w:after="120"/>
        <w:ind w:left="360"/>
        <w:textAlignment w:val="baseline"/>
      </w:pPr>
    </w:p>
    <w:p w:rsidR="0007116E" w:rsidRDefault="0007116E" w:rsidP="00F83CCB">
      <w:pPr>
        <w:overflowPunct w:val="0"/>
        <w:autoSpaceDE w:val="0"/>
        <w:autoSpaceDN w:val="0"/>
        <w:adjustRightInd w:val="0"/>
        <w:spacing w:after="120"/>
        <w:ind w:left="360"/>
        <w:textAlignment w:val="baseline"/>
      </w:pPr>
      <w:r>
        <w:t>12-HELEZON KAYDIRAK</w:t>
      </w:r>
    </w:p>
    <w:p w:rsidR="0007116E" w:rsidRDefault="0007116E" w:rsidP="00F83CCB">
      <w:pPr>
        <w:overflowPunct w:val="0"/>
        <w:autoSpaceDE w:val="0"/>
        <w:autoSpaceDN w:val="0"/>
        <w:adjustRightInd w:val="0"/>
        <w:spacing w:after="120"/>
        <w:ind w:left="360"/>
        <w:textAlignment w:val="baseline"/>
      </w:pPr>
      <w:r>
        <w:t>·200cm (±10) yüksekliğindeki platformdan merkezindeki 76mm çapındaki profil boruya sarmal şekilde kalıplanmış, polietilen malzemeden çift cidarlı olarak imal edilecek kaydırakta üstte çocukların güvenle kaydırağa girişini sağlayacak en az 35cm giriş düzlemi olacak.En az 50kg ağırlıkta olacak.Kaydırak iç genişliği en az 45cm olacak, kaydırağın çıkışında yere paralel ve en az 45cm uzunluğunda durma düzlemi olacak.Üstte platforma, altta ise merkezdeki taşıyıcının uzantısı ankraj olarak yere monte edilerek betonlanacaktır.İmal edilecek helezon kaydırağın kayma düzlemindeki eğimi en fazla %40 olacaktır.Düşme yüksekliği 200cm ye kadar olan helezon kaydıraklar tek parça ve eksiksiz olarak imal edilecek.</w:t>
      </w:r>
    </w:p>
    <w:p w:rsidR="0007116E" w:rsidRDefault="0007116E" w:rsidP="00F83CCB">
      <w:pPr>
        <w:overflowPunct w:val="0"/>
        <w:autoSpaceDE w:val="0"/>
        <w:autoSpaceDN w:val="0"/>
        <w:adjustRightInd w:val="0"/>
        <w:spacing w:after="120"/>
        <w:ind w:left="360"/>
        <w:textAlignment w:val="baseline"/>
      </w:pPr>
    </w:p>
    <w:p w:rsidR="0007116E" w:rsidRDefault="0007116E" w:rsidP="00F83CCB">
      <w:pPr>
        <w:overflowPunct w:val="0"/>
        <w:autoSpaceDE w:val="0"/>
        <w:autoSpaceDN w:val="0"/>
        <w:adjustRightInd w:val="0"/>
        <w:spacing w:after="120"/>
        <w:ind w:left="360"/>
        <w:textAlignment w:val="baseline"/>
      </w:pPr>
      <w:r>
        <w:t>13-</w:t>
      </w:r>
      <w:r>
        <w:tab/>
        <w:t>AHŞAP KÖPRÜ</w:t>
      </w:r>
    </w:p>
    <w:p w:rsidR="0007116E" w:rsidRDefault="0007116E" w:rsidP="00F83CCB">
      <w:pPr>
        <w:overflowPunct w:val="0"/>
        <w:autoSpaceDE w:val="0"/>
        <w:autoSpaceDN w:val="0"/>
        <w:adjustRightInd w:val="0"/>
        <w:spacing w:after="120"/>
        <w:ind w:left="360"/>
        <w:textAlignment w:val="baseline"/>
      </w:pPr>
      <w:r>
        <w:t>·İki platform arasında geçişi sağlayacak şekilde en az 40x60x2 profil taşıyıcı üzerine 5x10 ebadında 1m uzunluğunda ahşaplar araları en az 2cm olacak şekilde, montajı yapılarak oluşturulan köprü sabit şekilde monte edilecektir.</w:t>
      </w:r>
    </w:p>
    <w:p w:rsidR="0007116E" w:rsidRDefault="0007116E" w:rsidP="00F83CCB">
      <w:pPr>
        <w:overflowPunct w:val="0"/>
        <w:autoSpaceDE w:val="0"/>
        <w:autoSpaceDN w:val="0"/>
        <w:adjustRightInd w:val="0"/>
        <w:spacing w:after="120"/>
        <w:ind w:left="360"/>
        <w:textAlignment w:val="baseline"/>
      </w:pPr>
    </w:p>
    <w:p w:rsidR="0007116E" w:rsidRDefault="0007116E" w:rsidP="00F83CCB">
      <w:pPr>
        <w:overflowPunct w:val="0"/>
        <w:autoSpaceDE w:val="0"/>
        <w:autoSpaceDN w:val="0"/>
        <w:adjustRightInd w:val="0"/>
        <w:spacing w:after="120"/>
        <w:ind w:left="360"/>
        <w:textAlignment w:val="baseline"/>
      </w:pPr>
      <w:r>
        <w:t>14-FİGÜRLÜ PANO VE KORKULUKLAR</w:t>
      </w:r>
    </w:p>
    <w:p w:rsidR="0007116E" w:rsidRDefault="0007116E" w:rsidP="00F83CCB">
      <w:pPr>
        <w:overflowPunct w:val="0"/>
        <w:autoSpaceDE w:val="0"/>
        <w:autoSpaceDN w:val="0"/>
        <w:adjustRightInd w:val="0"/>
        <w:spacing w:after="120"/>
        <w:ind w:left="360"/>
        <w:textAlignment w:val="baseline"/>
      </w:pPr>
      <w:r>
        <w:t>·Oyun grubunda kullanılan korkuluklar ve panolar polietilen malzemeden üretilecektir.Korkuluk yüksekliği en az 75cm olacaktır.</w:t>
      </w:r>
    </w:p>
    <w:p w:rsidR="0007116E" w:rsidRDefault="0007116E" w:rsidP="00F83CCB">
      <w:pPr>
        <w:overflowPunct w:val="0"/>
        <w:autoSpaceDE w:val="0"/>
        <w:autoSpaceDN w:val="0"/>
        <w:adjustRightInd w:val="0"/>
        <w:spacing w:after="120"/>
        <w:ind w:left="360"/>
        <w:textAlignment w:val="baseline"/>
      </w:pPr>
    </w:p>
    <w:p w:rsidR="0007116E" w:rsidRDefault="0007116E" w:rsidP="00F83CCB">
      <w:pPr>
        <w:overflowPunct w:val="0"/>
        <w:autoSpaceDE w:val="0"/>
        <w:autoSpaceDN w:val="0"/>
        <w:adjustRightInd w:val="0"/>
        <w:spacing w:after="120"/>
        <w:ind w:left="360"/>
        <w:textAlignment w:val="baseline"/>
      </w:pPr>
      <w:r>
        <w:t>15-ÇATI</w:t>
      </w:r>
    </w:p>
    <w:p w:rsidR="0007116E" w:rsidRDefault="0007116E" w:rsidP="00F83CCB">
      <w:pPr>
        <w:overflowPunct w:val="0"/>
        <w:autoSpaceDE w:val="0"/>
        <w:autoSpaceDN w:val="0"/>
        <w:adjustRightInd w:val="0"/>
        <w:spacing w:after="120"/>
        <w:ind w:left="360"/>
        <w:textAlignment w:val="baseline"/>
      </w:pPr>
      <w:r>
        <w:t>·115cmx115cm akslarda yerleştirilmiş olan 114mm çaplı düşey elemanlar arasına geçecek şekilde kalıplanmış olan 146cm x146cm plan ölçülerinde dört tarafa eğimli görünümünde polietilen imalat, en az 16kg olacaktır.</w:t>
      </w:r>
    </w:p>
    <w:p w:rsidR="0007116E" w:rsidRDefault="0007116E" w:rsidP="00F83CCB">
      <w:pPr>
        <w:overflowPunct w:val="0"/>
        <w:autoSpaceDE w:val="0"/>
        <w:autoSpaceDN w:val="0"/>
        <w:adjustRightInd w:val="0"/>
        <w:spacing w:after="120"/>
        <w:ind w:left="360"/>
        <w:textAlignment w:val="baseline"/>
      </w:pPr>
    </w:p>
    <w:p w:rsidR="0007116E" w:rsidRDefault="0007116E" w:rsidP="00F83CCB">
      <w:pPr>
        <w:overflowPunct w:val="0"/>
        <w:autoSpaceDE w:val="0"/>
        <w:autoSpaceDN w:val="0"/>
        <w:adjustRightInd w:val="0"/>
        <w:spacing w:after="120"/>
        <w:ind w:left="360"/>
        <w:textAlignment w:val="baseline"/>
      </w:pPr>
      <w:r>
        <w:t>16-SALINCAKLAR</w:t>
      </w:r>
    </w:p>
    <w:p w:rsidR="0007116E" w:rsidRDefault="0007116E" w:rsidP="00F83CCB">
      <w:pPr>
        <w:overflowPunct w:val="0"/>
        <w:autoSpaceDE w:val="0"/>
        <w:autoSpaceDN w:val="0"/>
        <w:adjustRightInd w:val="0"/>
        <w:spacing w:after="120"/>
        <w:ind w:left="360"/>
        <w:textAlignment w:val="baseline"/>
      </w:pPr>
      <w:r>
        <w:t>·Tek eksenli (öne- arkaya) salıncaklarda bir bölüme en fazla iki oturak konacak, üç tarafı kapalı, emniyet için ön koruması bulunan polietilen malzemeden olacaktır.</w:t>
      </w:r>
    </w:p>
    <w:p w:rsidR="0007116E" w:rsidRDefault="0007116E" w:rsidP="00F83CCB">
      <w:pPr>
        <w:overflowPunct w:val="0"/>
        <w:autoSpaceDE w:val="0"/>
        <w:autoSpaceDN w:val="0"/>
        <w:adjustRightInd w:val="0"/>
        <w:spacing w:after="120"/>
        <w:ind w:left="360"/>
        <w:textAlignment w:val="baseline"/>
      </w:pPr>
      <w:r>
        <w:t>·Dört köşesinden galvaniz zincir ile asılacaktır.Zincirler 6mm. Et kalınlığında galvanizli olacaktır.</w:t>
      </w:r>
    </w:p>
    <w:p w:rsidR="0007116E" w:rsidRDefault="0007116E" w:rsidP="00F83CCB">
      <w:pPr>
        <w:overflowPunct w:val="0"/>
        <w:autoSpaceDE w:val="0"/>
        <w:autoSpaceDN w:val="0"/>
        <w:adjustRightInd w:val="0"/>
        <w:spacing w:after="120"/>
        <w:ind w:left="360"/>
        <w:textAlignment w:val="baseline"/>
      </w:pPr>
      <w:r>
        <w:t>·Koruyucu zeminden en az 152cm yükseklikte ve iki salıncağın arası en az 61cm olmalıdır.</w:t>
      </w:r>
    </w:p>
    <w:p w:rsidR="0007116E" w:rsidRDefault="0007116E" w:rsidP="00F83CCB">
      <w:pPr>
        <w:overflowPunct w:val="0"/>
        <w:autoSpaceDE w:val="0"/>
        <w:autoSpaceDN w:val="0"/>
        <w:adjustRightInd w:val="0"/>
        <w:spacing w:after="120"/>
        <w:ind w:left="360"/>
        <w:textAlignment w:val="baseline"/>
      </w:pPr>
      <w:r>
        <w:t>·Salıncağın yandaki destek elemanına olan mesafesi en az 76cm olmalıdır.</w:t>
      </w:r>
    </w:p>
    <w:p w:rsidR="0007116E" w:rsidRDefault="0007116E" w:rsidP="00F83CCB">
      <w:pPr>
        <w:overflowPunct w:val="0"/>
        <w:autoSpaceDE w:val="0"/>
        <w:autoSpaceDN w:val="0"/>
        <w:adjustRightInd w:val="0"/>
        <w:spacing w:after="120"/>
        <w:ind w:left="360"/>
        <w:textAlignment w:val="baseline"/>
      </w:pPr>
      <w:r>
        <w:t>·Salıncak oturağının alt kısmı ile zemin arasındaki mesafe en az 35cm olmalıdır.Taşıyıcı ayaklar galvaniz borulardan mamul olacaktır.</w:t>
      </w:r>
    </w:p>
    <w:p w:rsidR="0007116E" w:rsidRDefault="0007116E" w:rsidP="00F83CCB">
      <w:pPr>
        <w:overflowPunct w:val="0"/>
        <w:autoSpaceDE w:val="0"/>
        <w:autoSpaceDN w:val="0"/>
        <w:adjustRightInd w:val="0"/>
        <w:spacing w:after="120"/>
        <w:ind w:left="360"/>
        <w:textAlignment w:val="baseline"/>
      </w:pPr>
      <w:r>
        <w:t>·Boru çapı normal salıncaklarda 114mm bahçe tipi salıncakta 76mm olacaktır.</w:t>
      </w:r>
    </w:p>
    <w:p w:rsidR="0007116E" w:rsidRDefault="0007116E" w:rsidP="00F83CCB">
      <w:pPr>
        <w:overflowPunct w:val="0"/>
        <w:autoSpaceDE w:val="0"/>
        <w:autoSpaceDN w:val="0"/>
        <w:adjustRightInd w:val="0"/>
        <w:spacing w:after="120"/>
        <w:ind w:left="360"/>
        <w:textAlignment w:val="baseline"/>
      </w:pPr>
    </w:p>
    <w:p w:rsidR="0007116E" w:rsidRDefault="0007116E" w:rsidP="00F83CCB">
      <w:pPr>
        <w:overflowPunct w:val="0"/>
        <w:autoSpaceDE w:val="0"/>
        <w:autoSpaceDN w:val="0"/>
        <w:adjustRightInd w:val="0"/>
        <w:spacing w:after="120"/>
        <w:ind w:left="360"/>
        <w:textAlignment w:val="baseline"/>
      </w:pPr>
      <w:r>
        <w:t>17-BOYA</w:t>
      </w:r>
    </w:p>
    <w:p w:rsidR="0007116E" w:rsidRDefault="0007116E" w:rsidP="00F83CCB">
      <w:pPr>
        <w:overflowPunct w:val="0"/>
        <w:autoSpaceDE w:val="0"/>
        <w:autoSpaceDN w:val="0"/>
        <w:adjustRightInd w:val="0"/>
        <w:spacing w:after="120"/>
        <w:ind w:left="360"/>
        <w:textAlignment w:val="baseline"/>
      </w:pPr>
      <w:r>
        <w:t>Tüm metal aksam, boyanmadan önce her türlü yağdan yüzey temizleme işlemi yapılacak.Daha sonra dış mekan şartlarına dayanıklı,70 mikron kalınlığında elektrostatik toz boya ile en az 210 derece sıcaklıktaki fırında 10 dakika süre ile pişirilerek boyanacaktır.</w:t>
      </w:r>
    </w:p>
    <w:p w:rsidR="0007116E" w:rsidRDefault="0007116E" w:rsidP="00F83CCB">
      <w:pPr>
        <w:overflowPunct w:val="0"/>
        <w:autoSpaceDE w:val="0"/>
        <w:autoSpaceDN w:val="0"/>
        <w:adjustRightInd w:val="0"/>
        <w:spacing w:after="120"/>
        <w:ind w:left="360"/>
        <w:textAlignment w:val="baseline"/>
      </w:pPr>
      <w:r>
        <w:t>18-Tüm oyun grupları TSE EN 1176/1….7 standartlarına uygun olacaktır.</w:t>
      </w:r>
    </w:p>
    <w:p w:rsidR="0007116E" w:rsidRDefault="0007116E" w:rsidP="00F83CCB">
      <w:pPr>
        <w:overflowPunct w:val="0"/>
        <w:autoSpaceDE w:val="0"/>
        <w:autoSpaceDN w:val="0"/>
        <w:adjustRightInd w:val="0"/>
        <w:spacing w:after="120"/>
        <w:ind w:left="360"/>
        <w:textAlignment w:val="baseline"/>
      </w:pPr>
    </w:p>
    <w:p w:rsidR="0007116E" w:rsidRDefault="0007116E" w:rsidP="00F83CCB">
      <w:pPr>
        <w:overflowPunct w:val="0"/>
        <w:autoSpaceDE w:val="0"/>
        <w:autoSpaceDN w:val="0"/>
        <w:adjustRightInd w:val="0"/>
        <w:spacing w:after="120"/>
        <w:ind w:left="360"/>
        <w:textAlignment w:val="baseline"/>
      </w:pPr>
      <w:r>
        <w:t>19-POLİETİLEN HAMMADDE ÖZELLİKLERİ</w:t>
      </w:r>
    </w:p>
    <w:p w:rsidR="0007116E" w:rsidRDefault="0007116E" w:rsidP="00F83CCB">
      <w:pPr>
        <w:overflowPunct w:val="0"/>
        <w:autoSpaceDE w:val="0"/>
        <w:autoSpaceDN w:val="0"/>
        <w:adjustRightInd w:val="0"/>
        <w:spacing w:after="120"/>
        <w:ind w:left="360"/>
        <w:textAlignment w:val="baseline"/>
      </w:pPr>
      <w:r>
        <w:t>·Alçak yoğunluklu lineer polietilen (LLDPE-Lineer Low Density Polythylene)</w:t>
      </w:r>
    </w:p>
    <w:p w:rsidR="0007116E" w:rsidRDefault="0007116E" w:rsidP="00F83CCB">
      <w:pPr>
        <w:overflowPunct w:val="0"/>
        <w:autoSpaceDE w:val="0"/>
        <w:autoSpaceDN w:val="0"/>
        <w:adjustRightInd w:val="0"/>
        <w:spacing w:after="120"/>
        <w:ind w:left="360"/>
        <w:textAlignment w:val="baseline"/>
      </w:pPr>
      <w:r>
        <w:t>·Işık hassasiyetinin 6-8 skaları arasında olması gerekmektedir.Bu tür boyalarda çinko bulunmayıp direk hammadde ile renklendirme işlemi yapıldığından dolayı malzemenin renklerinin solması 5 yıldan sonra başlar.Bu oran hissedilmeyecek oranda min.5yıl sürer.(aksi halde, çinko esaslı toz boyamalarda maksimum renk solması güneş ışığıyla buluştuğu anda hissedilir şekilde başlar ve 1.yıl sonunda orijinal renk kalmaz.Işık hassasiyeti skaları 1-2 arasındadır.)</w:t>
      </w:r>
    </w:p>
    <w:p w:rsidR="0007116E" w:rsidRDefault="0007116E" w:rsidP="00F83CCB">
      <w:pPr>
        <w:overflowPunct w:val="0"/>
        <w:autoSpaceDE w:val="0"/>
        <w:autoSpaceDN w:val="0"/>
        <w:adjustRightInd w:val="0"/>
        <w:spacing w:after="120"/>
        <w:ind w:left="360"/>
        <w:textAlignment w:val="baseline"/>
      </w:pPr>
      <w:r>
        <w:t>·Kullanan çocukların sağlığına zarar verecek herhangi bir kimyasal barındırmayacak, EN 71 normuna uygun orijinal hammadde olacak.</w:t>
      </w:r>
    </w:p>
    <w:p w:rsidR="0007116E" w:rsidRDefault="0007116E" w:rsidP="00F83CCB">
      <w:pPr>
        <w:overflowPunct w:val="0"/>
        <w:autoSpaceDE w:val="0"/>
        <w:autoSpaceDN w:val="0"/>
        <w:adjustRightInd w:val="0"/>
        <w:spacing w:after="120"/>
        <w:ind w:left="360"/>
        <w:textAlignment w:val="baseline"/>
      </w:pPr>
      <w:r>
        <w:t>·Hammaddenin  EN 71 normuna uygun olduğu ve ışık hassasiyetinin 6-8 skaları arasında olduğuna dair üretici firma raporu sunulacak.</w:t>
      </w:r>
    </w:p>
    <w:p w:rsidR="0007116E" w:rsidRDefault="0007116E" w:rsidP="00F83CCB">
      <w:pPr>
        <w:overflowPunct w:val="0"/>
        <w:autoSpaceDE w:val="0"/>
        <w:autoSpaceDN w:val="0"/>
        <w:adjustRightInd w:val="0"/>
        <w:spacing w:after="120"/>
        <w:ind w:left="360"/>
        <w:textAlignment w:val="baseline"/>
      </w:pPr>
      <w:r>
        <w:t>NOT:İdare istediğinde polietilen hammadde ile ilgili kimyasal analizlerini yaptırabilir.Bunların ücreti satıcı firma tarafından karşılanır.Bu analizler TSEK veya ÜNİVERSİTELERDE olabilir.</w:t>
      </w:r>
    </w:p>
    <w:p w:rsidR="0007116E" w:rsidRDefault="0007116E" w:rsidP="00F83CCB">
      <w:pPr>
        <w:overflowPunct w:val="0"/>
        <w:autoSpaceDE w:val="0"/>
        <w:autoSpaceDN w:val="0"/>
        <w:adjustRightInd w:val="0"/>
        <w:spacing w:after="120"/>
        <w:ind w:left="360"/>
        <w:textAlignment w:val="baseline"/>
      </w:pPr>
    </w:p>
    <w:p w:rsidR="0007116E" w:rsidRDefault="0007116E" w:rsidP="00F83CCB">
      <w:pPr>
        <w:overflowPunct w:val="0"/>
        <w:autoSpaceDE w:val="0"/>
        <w:autoSpaceDN w:val="0"/>
        <w:adjustRightInd w:val="0"/>
        <w:spacing w:after="120"/>
        <w:ind w:left="360"/>
        <w:textAlignment w:val="baseline"/>
      </w:pPr>
      <w:r>
        <w:t>20-TAHTERAVALLİ</w:t>
      </w:r>
    </w:p>
    <w:p w:rsidR="0007116E" w:rsidRDefault="0007116E" w:rsidP="00F83CCB">
      <w:pPr>
        <w:overflowPunct w:val="0"/>
        <w:autoSpaceDE w:val="0"/>
        <w:autoSpaceDN w:val="0"/>
        <w:adjustRightInd w:val="0"/>
        <w:spacing w:after="120"/>
        <w:ind w:left="360"/>
        <w:textAlignment w:val="baseline"/>
      </w:pPr>
      <w:r>
        <w:t>·Çift elle tutulması tasarlanan tutamaklar 21mm çaplı galvaniz borudan, en az 250mm uzunluğunda olacaktır.</w:t>
      </w:r>
    </w:p>
    <w:p w:rsidR="0007116E" w:rsidRDefault="0007116E" w:rsidP="00F83CCB">
      <w:pPr>
        <w:overflowPunct w:val="0"/>
        <w:autoSpaceDE w:val="0"/>
        <w:autoSpaceDN w:val="0"/>
        <w:adjustRightInd w:val="0"/>
        <w:spacing w:after="120"/>
        <w:ind w:left="360"/>
        <w:textAlignment w:val="baseline"/>
      </w:pPr>
      <w:r>
        <w:t>·Tahteravallinin koltuk yüksekliği yerden maksimum 140cm olacaktır.</w:t>
      </w:r>
    </w:p>
    <w:p w:rsidR="0007116E" w:rsidRDefault="0007116E" w:rsidP="00F83CCB">
      <w:pPr>
        <w:overflowPunct w:val="0"/>
        <w:autoSpaceDE w:val="0"/>
        <w:autoSpaceDN w:val="0"/>
        <w:adjustRightInd w:val="0"/>
        <w:spacing w:after="120"/>
        <w:ind w:left="360"/>
        <w:textAlignment w:val="baseline"/>
      </w:pPr>
      <w:r>
        <w:t>·Kullanıcı yokken en fazla yükseklik 67cm, en az yükseklik 36cm olacaktır.</w:t>
      </w:r>
    </w:p>
    <w:p w:rsidR="0007116E" w:rsidRDefault="0007116E" w:rsidP="00F83CCB">
      <w:pPr>
        <w:overflowPunct w:val="0"/>
        <w:autoSpaceDE w:val="0"/>
        <w:autoSpaceDN w:val="0"/>
        <w:adjustRightInd w:val="0"/>
        <w:spacing w:after="120"/>
        <w:ind w:left="360"/>
        <w:textAlignment w:val="baseline"/>
      </w:pPr>
    </w:p>
    <w:p w:rsidR="0007116E" w:rsidRDefault="0007116E" w:rsidP="00F83CCB">
      <w:pPr>
        <w:overflowPunct w:val="0"/>
        <w:autoSpaceDE w:val="0"/>
        <w:autoSpaceDN w:val="0"/>
        <w:adjustRightInd w:val="0"/>
        <w:spacing w:after="120"/>
        <w:ind w:left="360"/>
        <w:textAlignment w:val="baseline"/>
      </w:pPr>
    </w:p>
    <w:p w:rsidR="0007116E" w:rsidRDefault="0007116E" w:rsidP="00F83CCB">
      <w:pPr>
        <w:overflowPunct w:val="0"/>
        <w:autoSpaceDE w:val="0"/>
        <w:autoSpaceDN w:val="0"/>
        <w:adjustRightInd w:val="0"/>
        <w:spacing w:after="120"/>
        <w:ind w:left="360"/>
        <w:textAlignment w:val="baseline"/>
      </w:pPr>
    </w:p>
    <w:p w:rsidR="0007116E" w:rsidRDefault="0007116E" w:rsidP="00F83CCB">
      <w:pPr>
        <w:overflowPunct w:val="0"/>
        <w:autoSpaceDE w:val="0"/>
        <w:autoSpaceDN w:val="0"/>
        <w:adjustRightInd w:val="0"/>
        <w:spacing w:after="120"/>
        <w:ind w:left="360"/>
        <w:textAlignment w:val="baseline"/>
      </w:pPr>
      <w:r>
        <w:t>AYDINLATMA ELEMANLARININ TEMİNİ VE YERİNE MONTAJI</w:t>
      </w:r>
    </w:p>
    <w:p w:rsidR="0007116E" w:rsidRDefault="0007116E" w:rsidP="00F83CCB">
      <w:pPr>
        <w:overflowPunct w:val="0"/>
        <w:autoSpaceDE w:val="0"/>
        <w:autoSpaceDN w:val="0"/>
        <w:adjustRightInd w:val="0"/>
        <w:spacing w:after="120"/>
        <w:ind w:left="360"/>
        <w:textAlignment w:val="baseline"/>
      </w:pPr>
      <w:r>
        <w:t>Dış tip aydınlatma armatürünün en, boy ve diğer ölçüleri, projede belirtilen ölçülerde olacaktır.Kullanılacak malzeme, alimünyum döküm olacak, boyalı kısımlar elektrostatik toz fırın boyayla boyanacaktır.Lambalar polikorbanat (kırılmaya dayanıklı) malzemeden üretilecektir.Ankrajlar ve kablo bağlantıları projede belirtilen şekilde yapılacaktır.</w:t>
      </w:r>
    </w:p>
    <w:p w:rsidR="0007116E" w:rsidRDefault="0007116E" w:rsidP="00F83CCB">
      <w:pPr>
        <w:overflowPunct w:val="0"/>
        <w:autoSpaceDE w:val="0"/>
        <w:autoSpaceDN w:val="0"/>
        <w:adjustRightInd w:val="0"/>
        <w:spacing w:after="120"/>
        <w:ind w:left="360"/>
        <w:textAlignment w:val="baseline"/>
      </w:pPr>
    </w:p>
    <w:p w:rsidR="0007116E" w:rsidRDefault="0007116E" w:rsidP="00F83CCB">
      <w:pPr>
        <w:overflowPunct w:val="0"/>
        <w:autoSpaceDE w:val="0"/>
        <w:autoSpaceDN w:val="0"/>
        <w:adjustRightInd w:val="0"/>
        <w:spacing w:after="120"/>
        <w:ind w:left="360"/>
        <w:textAlignment w:val="baseline"/>
      </w:pPr>
    </w:p>
    <w:p w:rsidR="0007116E" w:rsidRDefault="0007116E" w:rsidP="00F83CCB">
      <w:pPr>
        <w:overflowPunct w:val="0"/>
        <w:autoSpaceDE w:val="0"/>
        <w:autoSpaceDN w:val="0"/>
        <w:adjustRightInd w:val="0"/>
        <w:spacing w:after="120"/>
        <w:ind w:left="360"/>
        <w:textAlignment w:val="baseline"/>
      </w:pPr>
    </w:p>
    <w:p w:rsidR="0007116E" w:rsidRDefault="0007116E" w:rsidP="00F83CCB">
      <w:pPr>
        <w:overflowPunct w:val="0"/>
        <w:autoSpaceDE w:val="0"/>
        <w:autoSpaceDN w:val="0"/>
        <w:adjustRightInd w:val="0"/>
        <w:spacing w:after="120"/>
        <w:ind w:left="360"/>
        <w:textAlignment w:val="baseline"/>
      </w:pPr>
      <w:r>
        <w:t>NOT:Yüklenici hiçbir ihtar ve ikaza gerek kalmaksızın emniyet tedbirlerini zamanında almak zorundadır ve bunun için gerekli olan malzemeler yükleniciye ait olacaktır.Yüklenici kazalardan korunma usul ve esaslarını, işçilerine öğretmekle mükelleftir.Bu itibarla gerek taahhüdün ifasında gerek ihmal, tedbirsizlik ve gerekse ehliyetsiz işçi çalıştırmaktan veya herhangi bir sebeple vuku bulacak kaza ve trafik kazalarından yüklenici sorumludur.Yüklenicinin çalıştıracağı vasıflı ve vasıfsız işçilerin ücretlerinden, sağlık ve emniyetlerinden, idaremiz hiçbir suret ve şekilde sorumlu olmayacaktır.İş güvenliği ve iş kazalarından doğacak her türlü yasal sorumluluk yükleniciye aittir.Ücretlerden kesilerek ilgili Kamu Kuruluşlarına ödenecek olan her türlü vergi, resim, harç ve benzeri yükümlülükler, Sosyal Sigorta primleri, ayrıca sosyal sigortalar mevzuatından doğacak, alacak ve yükümlülükler ile işsizlik sigortası gibi kanuni yükümlülükler Yükleniciye ait olup, İdaremizin bunlarla hiçbir ilişkisi ve sorumluluğu olmayacaktır.</w:t>
      </w:r>
    </w:p>
    <w:p w:rsidR="0007116E" w:rsidRPr="005D729F" w:rsidRDefault="0007116E" w:rsidP="00F83CCB">
      <w:pPr>
        <w:overflowPunct w:val="0"/>
        <w:autoSpaceDE w:val="0"/>
        <w:autoSpaceDN w:val="0"/>
        <w:adjustRightInd w:val="0"/>
        <w:spacing w:after="120"/>
        <w:ind w:left="360"/>
        <w:textAlignment w:val="baseline"/>
      </w:pPr>
    </w:p>
    <w:p w:rsidR="0007116E" w:rsidRDefault="0007116E" w:rsidP="00F83CCB">
      <w:pPr>
        <w:overflowPunct w:val="0"/>
        <w:autoSpaceDE w:val="0"/>
        <w:autoSpaceDN w:val="0"/>
        <w:adjustRightInd w:val="0"/>
        <w:spacing w:after="120"/>
        <w:ind w:left="360"/>
        <w:textAlignment w:val="baseline"/>
      </w:pPr>
    </w:p>
    <w:p w:rsidR="0007116E" w:rsidRPr="00F83CCB" w:rsidRDefault="0007116E" w:rsidP="00F83CCB">
      <w:pPr>
        <w:overflowPunct w:val="0"/>
        <w:autoSpaceDE w:val="0"/>
        <w:autoSpaceDN w:val="0"/>
        <w:adjustRightInd w:val="0"/>
        <w:spacing w:after="120"/>
        <w:ind w:left="360"/>
        <w:textAlignment w:val="baseline"/>
        <w:rPr>
          <w:b/>
          <w:color w:val="000000"/>
        </w:rPr>
      </w:pPr>
    </w:p>
    <w:p w:rsidR="0007116E" w:rsidRPr="00F83CCB" w:rsidRDefault="0007116E" w:rsidP="00F83CCB">
      <w:pPr>
        <w:pStyle w:val="ListParagraph"/>
        <w:overflowPunct w:val="0"/>
        <w:autoSpaceDE w:val="0"/>
        <w:autoSpaceDN w:val="0"/>
        <w:adjustRightInd w:val="0"/>
        <w:spacing w:after="120"/>
        <w:textAlignment w:val="baseline"/>
        <w:rPr>
          <w:b/>
          <w:color w:val="000000"/>
        </w:rPr>
      </w:pPr>
      <w:r>
        <w:t xml:space="preserve">  </w:t>
      </w:r>
    </w:p>
    <w:p w:rsidR="0007116E" w:rsidRPr="007C40DC" w:rsidRDefault="0007116E" w:rsidP="00336AB7">
      <w:pPr>
        <w:overflowPunct w:val="0"/>
        <w:autoSpaceDE w:val="0"/>
        <w:autoSpaceDN w:val="0"/>
        <w:adjustRightInd w:val="0"/>
        <w:spacing w:after="120"/>
        <w:jc w:val="center"/>
        <w:textAlignment w:val="baseline"/>
        <w:rPr>
          <w:b/>
          <w:color w:val="000000"/>
          <w:sz w:val="36"/>
          <w:szCs w:val="36"/>
        </w:rPr>
      </w:pPr>
    </w:p>
    <w:p w:rsidR="0007116E" w:rsidRPr="007C40DC" w:rsidRDefault="0007116E" w:rsidP="00336AB7">
      <w:pPr>
        <w:overflowPunct w:val="0"/>
        <w:autoSpaceDE w:val="0"/>
        <w:autoSpaceDN w:val="0"/>
        <w:adjustRightInd w:val="0"/>
        <w:spacing w:after="120"/>
        <w:jc w:val="center"/>
        <w:textAlignment w:val="baseline"/>
        <w:rPr>
          <w:b/>
          <w:color w:val="000000"/>
          <w:sz w:val="36"/>
          <w:szCs w:val="36"/>
        </w:rPr>
      </w:pPr>
    </w:p>
    <w:p w:rsidR="0007116E" w:rsidRPr="007C40DC" w:rsidRDefault="0007116E" w:rsidP="00336AB7">
      <w:pPr>
        <w:overflowPunct w:val="0"/>
        <w:autoSpaceDE w:val="0"/>
        <w:autoSpaceDN w:val="0"/>
        <w:adjustRightInd w:val="0"/>
        <w:spacing w:after="120"/>
        <w:jc w:val="center"/>
        <w:textAlignment w:val="baseline"/>
        <w:rPr>
          <w:b/>
          <w:color w:val="000000"/>
          <w:sz w:val="36"/>
          <w:szCs w:val="36"/>
        </w:rPr>
      </w:pPr>
    </w:p>
    <w:p w:rsidR="0007116E" w:rsidRPr="007C40DC" w:rsidRDefault="0007116E" w:rsidP="00336AB7">
      <w:pPr>
        <w:overflowPunct w:val="0"/>
        <w:autoSpaceDE w:val="0"/>
        <w:autoSpaceDN w:val="0"/>
        <w:adjustRightInd w:val="0"/>
        <w:spacing w:after="120"/>
        <w:jc w:val="center"/>
        <w:textAlignment w:val="baseline"/>
        <w:rPr>
          <w:b/>
          <w:color w:val="000000"/>
          <w:sz w:val="36"/>
          <w:szCs w:val="36"/>
        </w:rPr>
      </w:pPr>
    </w:p>
    <w:p w:rsidR="0007116E" w:rsidRPr="007C40DC" w:rsidRDefault="0007116E" w:rsidP="00BF74A7">
      <w:pPr>
        <w:rPr>
          <w:position w:val="-2"/>
          <w:sz w:val="20"/>
          <w:szCs w:val="20"/>
        </w:rPr>
      </w:pPr>
      <w:r w:rsidRPr="00FB6E1E">
        <w:rPr>
          <w:b/>
          <w:color w:val="000000"/>
          <w:sz w:val="36"/>
          <w:szCs w:val="36"/>
        </w:rPr>
        <w:br w:type="page"/>
      </w:r>
    </w:p>
    <w:p w:rsidR="0007116E" w:rsidRPr="007C40DC" w:rsidRDefault="0007116E" w:rsidP="00336AB7">
      <w:pPr>
        <w:jc w:val="center"/>
        <w:rPr>
          <w:b/>
        </w:rPr>
      </w:pPr>
      <w:r>
        <w:rPr>
          <w:b/>
        </w:rPr>
        <w:t>T</w:t>
      </w:r>
      <w:r w:rsidRPr="007C40DC">
        <w:rPr>
          <w:b/>
        </w:rPr>
        <w:t>EKNİK ŞARTNAME STANDART FORMU</w:t>
      </w:r>
      <w:r w:rsidRPr="001D4F4E">
        <w:rPr>
          <w:b/>
        </w:rPr>
        <w:t xml:space="preserve">  </w:t>
      </w:r>
      <w:r w:rsidRPr="001D4F4E">
        <w:rPr>
          <w:b/>
        </w:rPr>
        <w:tab/>
        <w:t xml:space="preserve"> </w:t>
      </w:r>
      <w:r w:rsidRPr="007C40DC">
        <w:rPr>
          <w:b/>
        </w:rPr>
        <w:t>(Söz</w:t>
      </w:r>
      <w:r>
        <w:rPr>
          <w:b/>
        </w:rPr>
        <w:t xml:space="preserve">. </w:t>
      </w:r>
      <w:r w:rsidRPr="007C40DC">
        <w:rPr>
          <w:b/>
        </w:rPr>
        <w:t>EK:2c)</w:t>
      </w:r>
    </w:p>
    <w:p w:rsidR="0007116E" w:rsidRPr="007C40DC" w:rsidRDefault="0007116E" w:rsidP="00336AB7">
      <w:pPr>
        <w:overflowPunct w:val="0"/>
        <w:autoSpaceDE w:val="0"/>
        <w:autoSpaceDN w:val="0"/>
        <w:adjustRightInd w:val="0"/>
        <w:spacing w:after="120"/>
        <w:jc w:val="center"/>
        <w:textAlignment w:val="baseline"/>
        <w:rPr>
          <w:sz w:val="20"/>
          <w:szCs w:val="20"/>
        </w:rPr>
      </w:pPr>
      <w:r w:rsidRPr="007C40DC">
        <w:rPr>
          <w:sz w:val="20"/>
          <w:szCs w:val="20"/>
          <w:highlight w:val="lightGray"/>
        </w:rPr>
        <w:t>(Yapım işi ihaleleri için)</w:t>
      </w:r>
    </w:p>
    <w:p w:rsidR="0007116E" w:rsidRPr="007C40DC" w:rsidRDefault="0007116E" w:rsidP="00336AB7">
      <w:pPr>
        <w:overflowPunct w:val="0"/>
        <w:autoSpaceDE w:val="0"/>
        <w:autoSpaceDN w:val="0"/>
        <w:adjustRightInd w:val="0"/>
        <w:spacing w:after="120"/>
        <w:jc w:val="center"/>
        <w:textAlignment w:val="baseline"/>
      </w:pPr>
    </w:p>
    <w:p w:rsidR="0007116E" w:rsidRPr="007C40DC" w:rsidRDefault="0007116E" w:rsidP="00336AB7">
      <w:pPr>
        <w:overflowPunct w:val="0"/>
        <w:autoSpaceDE w:val="0"/>
        <w:autoSpaceDN w:val="0"/>
        <w:adjustRightInd w:val="0"/>
        <w:spacing w:after="120"/>
        <w:jc w:val="center"/>
        <w:textAlignment w:val="baseline"/>
      </w:pPr>
    </w:p>
    <w:p w:rsidR="0007116E" w:rsidRPr="007C40DC" w:rsidRDefault="0007116E" w:rsidP="00336AB7">
      <w:pPr>
        <w:overflowPunct w:val="0"/>
        <w:autoSpaceDE w:val="0"/>
        <w:autoSpaceDN w:val="0"/>
        <w:adjustRightInd w:val="0"/>
        <w:spacing w:after="120"/>
        <w:jc w:val="center"/>
        <w:textAlignment w:val="baseline"/>
      </w:pPr>
    </w:p>
    <w:p w:rsidR="0007116E" w:rsidRPr="007C40DC" w:rsidRDefault="0007116E" w:rsidP="00336AB7">
      <w:pPr>
        <w:overflowPunct w:val="0"/>
        <w:autoSpaceDE w:val="0"/>
        <w:autoSpaceDN w:val="0"/>
        <w:adjustRightInd w:val="0"/>
        <w:spacing w:after="120"/>
        <w:jc w:val="center"/>
        <w:textAlignment w:val="baseline"/>
      </w:pPr>
    </w:p>
    <w:p w:rsidR="0007116E" w:rsidRPr="007C40DC" w:rsidRDefault="0007116E" w:rsidP="00336AB7">
      <w:pPr>
        <w:shd w:val="clear" w:color="auto" w:fill="C0C0C0"/>
        <w:jc w:val="both"/>
        <w:rPr>
          <w:sz w:val="20"/>
          <w:szCs w:val="20"/>
        </w:rPr>
      </w:pPr>
      <w:r w:rsidRPr="007C40DC">
        <w:rPr>
          <w:sz w:val="20"/>
          <w:szCs w:val="20"/>
        </w:rPr>
        <w:t>İş, ihtiyaçlarını eksiksiz olarak kapsayan ve isteklilerin rahatlıkla anlayacağı şekilde, Sözleşme Makamı (yararlanıcı) tarafından tanımlanmalıdır. Yaptırmayı düşündüğünüz işin teknik özelliklerini, kullanılacak malzeme standartlarını, metraj cetvellerini herhangi bir tereddüt ve yanlış anlamaya yer vermeyecek şekilde hazırlanmalıdır. Örnek bir Yapım İşi Teknik Şartnamesi ve Keşif Özeti aşağıda verilmektedir.</w:t>
      </w:r>
    </w:p>
    <w:p w:rsidR="0007116E" w:rsidRPr="007C40DC" w:rsidRDefault="0007116E" w:rsidP="00336AB7">
      <w:pPr>
        <w:overflowPunct w:val="0"/>
        <w:autoSpaceDE w:val="0"/>
        <w:autoSpaceDN w:val="0"/>
        <w:adjustRightInd w:val="0"/>
        <w:spacing w:after="120"/>
        <w:jc w:val="center"/>
        <w:textAlignment w:val="baseline"/>
        <w:rPr>
          <w:b/>
          <w:color w:val="000000"/>
          <w:sz w:val="36"/>
          <w:szCs w:val="36"/>
        </w:rPr>
      </w:pPr>
    </w:p>
    <w:p w:rsidR="0007116E" w:rsidRPr="007C40DC" w:rsidRDefault="0007116E" w:rsidP="00336AB7">
      <w:pPr>
        <w:overflowPunct w:val="0"/>
        <w:autoSpaceDE w:val="0"/>
        <w:autoSpaceDN w:val="0"/>
        <w:adjustRightInd w:val="0"/>
        <w:spacing w:after="120"/>
        <w:jc w:val="center"/>
        <w:textAlignment w:val="baseline"/>
        <w:rPr>
          <w:b/>
          <w:color w:val="000000"/>
          <w:sz w:val="36"/>
          <w:szCs w:val="36"/>
        </w:rPr>
      </w:pPr>
    </w:p>
    <w:p w:rsidR="0007116E" w:rsidRPr="007C40DC" w:rsidRDefault="0007116E" w:rsidP="00336AB7">
      <w:pPr>
        <w:overflowPunct w:val="0"/>
        <w:autoSpaceDE w:val="0"/>
        <w:autoSpaceDN w:val="0"/>
        <w:adjustRightInd w:val="0"/>
        <w:spacing w:after="120"/>
        <w:jc w:val="center"/>
        <w:textAlignment w:val="baseline"/>
        <w:rPr>
          <w:b/>
          <w:color w:val="000000"/>
          <w:sz w:val="36"/>
          <w:szCs w:val="36"/>
        </w:rPr>
      </w:pPr>
    </w:p>
    <w:p w:rsidR="0007116E" w:rsidRPr="007C40DC" w:rsidRDefault="0007116E" w:rsidP="00336AB7">
      <w:pPr>
        <w:overflowPunct w:val="0"/>
        <w:autoSpaceDE w:val="0"/>
        <w:autoSpaceDN w:val="0"/>
        <w:adjustRightInd w:val="0"/>
        <w:spacing w:after="120"/>
        <w:jc w:val="center"/>
        <w:textAlignment w:val="baseline"/>
        <w:rPr>
          <w:b/>
          <w:color w:val="000000"/>
          <w:sz w:val="36"/>
          <w:szCs w:val="36"/>
        </w:rPr>
      </w:pPr>
    </w:p>
    <w:p w:rsidR="0007116E" w:rsidRPr="007C40DC" w:rsidRDefault="0007116E" w:rsidP="00336AB7">
      <w:pPr>
        <w:overflowPunct w:val="0"/>
        <w:autoSpaceDE w:val="0"/>
        <w:autoSpaceDN w:val="0"/>
        <w:adjustRightInd w:val="0"/>
        <w:spacing w:after="120"/>
        <w:jc w:val="center"/>
        <w:textAlignment w:val="baseline"/>
        <w:rPr>
          <w:b/>
          <w:color w:val="000000"/>
          <w:sz w:val="36"/>
          <w:szCs w:val="36"/>
        </w:rPr>
      </w:pPr>
    </w:p>
    <w:p w:rsidR="0007116E" w:rsidRPr="007C40DC" w:rsidRDefault="0007116E" w:rsidP="00336AB7">
      <w:pPr>
        <w:overflowPunct w:val="0"/>
        <w:autoSpaceDE w:val="0"/>
        <w:autoSpaceDN w:val="0"/>
        <w:adjustRightInd w:val="0"/>
        <w:spacing w:after="120"/>
        <w:jc w:val="center"/>
        <w:textAlignment w:val="baseline"/>
        <w:rPr>
          <w:b/>
          <w:color w:val="000000"/>
          <w:sz w:val="36"/>
          <w:szCs w:val="36"/>
        </w:rPr>
      </w:pPr>
    </w:p>
    <w:p w:rsidR="0007116E" w:rsidRPr="007C40DC" w:rsidRDefault="0007116E" w:rsidP="00336AB7">
      <w:pPr>
        <w:overflowPunct w:val="0"/>
        <w:autoSpaceDE w:val="0"/>
        <w:autoSpaceDN w:val="0"/>
        <w:adjustRightInd w:val="0"/>
        <w:spacing w:after="120"/>
        <w:jc w:val="center"/>
        <w:textAlignment w:val="baseline"/>
        <w:rPr>
          <w:b/>
          <w:color w:val="000000"/>
          <w:sz w:val="36"/>
          <w:szCs w:val="36"/>
        </w:rPr>
      </w:pPr>
    </w:p>
    <w:p w:rsidR="0007116E" w:rsidRPr="007C40DC" w:rsidRDefault="0007116E" w:rsidP="00336AB7">
      <w:pPr>
        <w:pageBreakBefore/>
        <w:jc w:val="center"/>
        <w:rPr>
          <w:b/>
          <w:position w:val="-2"/>
          <w:sz w:val="20"/>
          <w:szCs w:val="20"/>
          <w:u w:val="single"/>
        </w:rPr>
      </w:pPr>
      <w:r w:rsidRPr="007C40DC">
        <w:rPr>
          <w:b/>
          <w:position w:val="-2"/>
          <w:sz w:val="20"/>
          <w:szCs w:val="20"/>
          <w:u w:val="single"/>
        </w:rPr>
        <w:t>YAPIM İŞLERİ İÇİN TEKNİK ŞARTNAME</w:t>
      </w:r>
    </w:p>
    <w:p w:rsidR="0007116E" w:rsidRPr="007C40DC" w:rsidRDefault="0007116E" w:rsidP="00336AB7">
      <w:pPr>
        <w:rPr>
          <w:b/>
          <w:position w:val="-2"/>
          <w:sz w:val="20"/>
          <w:szCs w:val="20"/>
          <w:u w:val="single"/>
        </w:rPr>
      </w:pPr>
    </w:p>
    <w:p w:rsidR="0007116E" w:rsidRDefault="0007116E" w:rsidP="00336AB7">
      <w:pPr>
        <w:rPr>
          <w:b/>
          <w:position w:val="-2"/>
          <w:sz w:val="20"/>
          <w:szCs w:val="20"/>
        </w:rPr>
      </w:pPr>
      <w:r w:rsidRPr="007C40DC">
        <w:rPr>
          <w:b/>
          <w:position w:val="-2"/>
          <w:sz w:val="20"/>
          <w:szCs w:val="20"/>
          <w:u w:val="single"/>
        </w:rPr>
        <w:t xml:space="preserve">Proje Adı </w:t>
      </w:r>
      <w:r w:rsidRPr="007C40DC">
        <w:rPr>
          <w:b/>
          <w:position w:val="-2"/>
          <w:sz w:val="20"/>
          <w:szCs w:val="20"/>
        </w:rPr>
        <w:t>:</w:t>
      </w:r>
      <w:r>
        <w:rPr>
          <w:b/>
          <w:position w:val="-2"/>
          <w:sz w:val="20"/>
          <w:szCs w:val="20"/>
        </w:rPr>
        <w:t>KAZANKAYA KANYONU TURİZM ALTYAPISI GELİŞTİRME PROJESİ</w:t>
      </w:r>
    </w:p>
    <w:p w:rsidR="0007116E" w:rsidRDefault="0007116E" w:rsidP="00336AB7">
      <w:pPr>
        <w:rPr>
          <w:b/>
          <w:position w:val="-2"/>
          <w:sz w:val="20"/>
          <w:szCs w:val="20"/>
        </w:rPr>
      </w:pPr>
    </w:p>
    <w:p w:rsidR="0007116E" w:rsidRPr="007C40DC" w:rsidRDefault="0007116E" w:rsidP="00336AB7">
      <w:pPr>
        <w:rPr>
          <w:b/>
          <w:position w:val="-2"/>
          <w:sz w:val="20"/>
          <w:szCs w:val="20"/>
        </w:rPr>
      </w:pPr>
      <w:r w:rsidRPr="007C40DC">
        <w:rPr>
          <w:b/>
          <w:position w:val="-2"/>
          <w:sz w:val="20"/>
          <w:szCs w:val="20"/>
          <w:u w:val="single"/>
        </w:rPr>
        <w:t xml:space="preserve">Sözleşme Makamı (Yararlanıcı) </w:t>
      </w:r>
      <w:r w:rsidRPr="007C40DC">
        <w:rPr>
          <w:b/>
          <w:position w:val="-2"/>
          <w:sz w:val="20"/>
          <w:szCs w:val="20"/>
        </w:rPr>
        <w:t xml:space="preserve">:  </w:t>
      </w:r>
      <w:r>
        <w:rPr>
          <w:b/>
          <w:position w:val="-2"/>
          <w:sz w:val="20"/>
          <w:szCs w:val="20"/>
        </w:rPr>
        <w:t>AYDINCIK KAYMAKAMLIĞI KÖYLERE HİZMET GÖTÜRME BİRLİĞİ</w:t>
      </w:r>
    </w:p>
    <w:p w:rsidR="0007116E" w:rsidRPr="007C40DC" w:rsidRDefault="0007116E" w:rsidP="00336AB7">
      <w:pPr>
        <w:rPr>
          <w:b/>
          <w:position w:val="-2"/>
          <w:sz w:val="20"/>
          <w:szCs w:val="20"/>
        </w:rPr>
      </w:pPr>
    </w:p>
    <w:p w:rsidR="0007116E" w:rsidRPr="007C40DC" w:rsidRDefault="0007116E" w:rsidP="00336AB7">
      <w:pPr>
        <w:numPr>
          <w:ilvl w:val="0"/>
          <w:numId w:val="5"/>
        </w:numPr>
        <w:rPr>
          <w:b/>
          <w:position w:val="-2"/>
          <w:sz w:val="20"/>
          <w:szCs w:val="20"/>
        </w:rPr>
      </w:pPr>
      <w:r w:rsidRPr="007C40DC">
        <w:rPr>
          <w:b/>
          <w:position w:val="-2"/>
          <w:sz w:val="20"/>
          <w:szCs w:val="20"/>
        </w:rPr>
        <w:t>Genel Tanım</w:t>
      </w:r>
    </w:p>
    <w:p w:rsidR="0007116E" w:rsidRPr="007C40DC" w:rsidRDefault="0007116E" w:rsidP="00336AB7">
      <w:pPr>
        <w:ind w:left="600"/>
        <w:rPr>
          <w:position w:val="-2"/>
          <w:sz w:val="20"/>
          <w:szCs w:val="20"/>
        </w:rPr>
      </w:pPr>
    </w:p>
    <w:p w:rsidR="0007116E" w:rsidRPr="007C40DC" w:rsidRDefault="0007116E" w:rsidP="00336AB7">
      <w:pPr>
        <w:numPr>
          <w:ilvl w:val="1"/>
          <w:numId w:val="1"/>
        </w:numPr>
        <w:rPr>
          <w:position w:val="-2"/>
          <w:sz w:val="20"/>
          <w:szCs w:val="20"/>
        </w:rPr>
      </w:pPr>
      <w:r>
        <w:rPr>
          <w:position w:val="-2"/>
          <w:sz w:val="20"/>
          <w:szCs w:val="20"/>
        </w:rPr>
        <w:t>Kazankaya Kanyonu Peyzaj, Çevre Düzenlemesi, Altyapı Çalışmaları, Kamp Alanları, Rekreasyon Alanları ve Kolaylık Tesisleri Yapımı  İşi. Kazankaya Kanyonu  Aydıncık İlçesine 9 Km Kazankaya Beldesine 2 Km uzaklıkta Kazankaya Kasabası Aydıncık/Yozgat Adresli</w:t>
      </w:r>
    </w:p>
    <w:p w:rsidR="0007116E" w:rsidRPr="007C40DC" w:rsidRDefault="0007116E" w:rsidP="00336AB7">
      <w:pPr>
        <w:numPr>
          <w:ilvl w:val="1"/>
          <w:numId w:val="1"/>
        </w:numPr>
        <w:rPr>
          <w:rStyle w:val="Strong"/>
          <w:b w:val="0"/>
          <w:bCs/>
          <w:position w:val="-2"/>
          <w:sz w:val="20"/>
          <w:szCs w:val="20"/>
        </w:rPr>
      </w:pPr>
      <w:r>
        <w:rPr>
          <w:rStyle w:val="Strong"/>
          <w:b w:val="0"/>
          <w:bCs/>
          <w:position w:val="-2"/>
          <w:sz w:val="20"/>
          <w:szCs w:val="20"/>
        </w:rPr>
        <w:t>Yapılan İşin Bedeline göre Banka Hesabına Para aktarılmak suretiyle.</w:t>
      </w:r>
      <w:r w:rsidRPr="007C40DC">
        <w:rPr>
          <w:rStyle w:val="Strong"/>
          <w:b w:val="0"/>
          <w:bCs/>
          <w:position w:val="-2"/>
          <w:sz w:val="20"/>
          <w:szCs w:val="20"/>
        </w:rPr>
        <w:t xml:space="preserve"> </w:t>
      </w:r>
    </w:p>
    <w:p w:rsidR="0007116E" w:rsidRPr="007C40DC" w:rsidRDefault="0007116E" w:rsidP="00336AB7">
      <w:pPr>
        <w:numPr>
          <w:ilvl w:val="1"/>
          <w:numId w:val="1"/>
        </w:numPr>
        <w:rPr>
          <w:rStyle w:val="Strong"/>
          <w:b w:val="0"/>
          <w:bCs/>
          <w:position w:val="-2"/>
          <w:sz w:val="20"/>
          <w:szCs w:val="20"/>
        </w:rPr>
      </w:pPr>
      <w:r>
        <w:rPr>
          <w:rStyle w:val="Strong"/>
          <w:b w:val="0"/>
          <w:bCs/>
          <w:position w:val="-2"/>
          <w:sz w:val="20"/>
          <w:szCs w:val="20"/>
        </w:rPr>
        <w:t>Yapılacak işler Sözleşme Makamı(Yararlanıcının İdareye Yaptırımlar ) taslağındaki isteklerine göre yapılacaktır.Ayrıca tüm oyun grupları ve Kondisyon Spor Aleti Grupları TSE EN 1176/1…7 standartlarına uygun olacaktır.</w:t>
      </w:r>
    </w:p>
    <w:p w:rsidR="0007116E" w:rsidRPr="007C40DC" w:rsidRDefault="0007116E" w:rsidP="00336AB7">
      <w:pPr>
        <w:ind w:left="600"/>
        <w:rPr>
          <w:rStyle w:val="Strong"/>
          <w:b w:val="0"/>
          <w:bCs/>
          <w:position w:val="-2"/>
          <w:sz w:val="20"/>
          <w:szCs w:val="20"/>
        </w:rPr>
      </w:pPr>
    </w:p>
    <w:p w:rsidR="0007116E" w:rsidRPr="007C40DC" w:rsidRDefault="0007116E" w:rsidP="00336AB7">
      <w:pPr>
        <w:numPr>
          <w:ilvl w:val="0"/>
          <w:numId w:val="5"/>
        </w:numPr>
        <w:rPr>
          <w:rStyle w:val="Strong"/>
          <w:bCs/>
          <w:position w:val="-2"/>
          <w:sz w:val="20"/>
          <w:szCs w:val="20"/>
        </w:rPr>
      </w:pPr>
      <w:r w:rsidRPr="007C40DC">
        <w:rPr>
          <w:rStyle w:val="Strong"/>
          <w:bCs/>
          <w:position w:val="-2"/>
          <w:sz w:val="20"/>
          <w:szCs w:val="20"/>
        </w:rPr>
        <w:t>Teknik Şartname</w:t>
      </w:r>
    </w:p>
    <w:p w:rsidR="0007116E" w:rsidRPr="007C40DC" w:rsidRDefault="0007116E" w:rsidP="00336AB7">
      <w:pPr>
        <w:ind w:left="600"/>
        <w:rPr>
          <w:rStyle w:val="Strong"/>
          <w:b w:val="0"/>
          <w:bCs/>
          <w:position w:val="-2"/>
          <w:sz w:val="20"/>
          <w:szCs w:val="20"/>
        </w:rPr>
      </w:pPr>
    </w:p>
    <w:p w:rsidR="0007116E" w:rsidRPr="007C40DC" w:rsidRDefault="0007116E" w:rsidP="00336AB7">
      <w:pPr>
        <w:ind w:left="600"/>
        <w:rPr>
          <w:rStyle w:val="Strong"/>
          <w:bCs/>
          <w:position w:val="-2"/>
          <w:sz w:val="20"/>
          <w:szCs w:val="20"/>
        </w:rPr>
      </w:pPr>
      <w:r w:rsidRPr="007C40DC">
        <w:rPr>
          <w:rStyle w:val="Strong"/>
          <w:bCs/>
          <w:position w:val="-2"/>
          <w:sz w:val="20"/>
          <w:szCs w:val="20"/>
        </w:rPr>
        <w:t>A- Yapım</w:t>
      </w:r>
    </w:p>
    <w:p w:rsidR="0007116E" w:rsidRPr="007C40DC" w:rsidRDefault="0007116E" w:rsidP="00336AB7">
      <w:pPr>
        <w:numPr>
          <w:ilvl w:val="1"/>
          <w:numId w:val="1"/>
        </w:numPr>
        <w:rPr>
          <w:position w:val="-2"/>
          <w:sz w:val="20"/>
          <w:szCs w:val="20"/>
        </w:rPr>
      </w:pPr>
      <w:r>
        <w:rPr>
          <w:position w:val="-2"/>
          <w:sz w:val="20"/>
          <w:szCs w:val="20"/>
        </w:rPr>
        <w:t>Prefabrik Beton Parke Yapımı</w:t>
      </w:r>
    </w:p>
    <w:p w:rsidR="0007116E" w:rsidRPr="007C40DC" w:rsidRDefault="0007116E" w:rsidP="00336AB7">
      <w:pPr>
        <w:numPr>
          <w:ilvl w:val="1"/>
          <w:numId w:val="1"/>
        </w:numPr>
        <w:rPr>
          <w:position w:val="-2"/>
          <w:sz w:val="20"/>
          <w:szCs w:val="20"/>
        </w:rPr>
      </w:pPr>
      <w:r>
        <w:rPr>
          <w:position w:val="-2"/>
          <w:sz w:val="20"/>
          <w:szCs w:val="20"/>
        </w:rPr>
        <w:t>Doğal Parke Taşı Döşemesi</w:t>
      </w:r>
    </w:p>
    <w:p w:rsidR="0007116E" w:rsidRPr="007C40DC" w:rsidRDefault="0007116E" w:rsidP="00336AB7">
      <w:pPr>
        <w:numPr>
          <w:ilvl w:val="1"/>
          <w:numId w:val="1"/>
        </w:numPr>
        <w:rPr>
          <w:position w:val="-2"/>
          <w:sz w:val="20"/>
          <w:szCs w:val="20"/>
        </w:rPr>
      </w:pPr>
      <w:r>
        <w:rPr>
          <w:position w:val="-2"/>
          <w:sz w:val="20"/>
          <w:szCs w:val="20"/>
        </w:rPr>
        <w:t>Yürüme ve Araç Yolları Kenarına 75x30x15 cm Boyutlarında Beyaz Çimentolu Buhar Kürlü Beton Bordür Döşemesi</w:t>
      </w:r>
    </w:p>
    <w:p w:rsidR="0007116E" w:rsidRPr="007C40DC" w:rsidRDefault="0007116E" w:rsidP="00336AB7">
      <w:pPr>
        <w:numPr>
          <w:ilvl w:val="1"/>
          <w:numId w:val="1"/>
        </w:numPr>
        <w:rPr>
          <w:position w:val="-2"/>
          <w:sz w:val="20"/>
          <w:szCs w:val="20"/>
        </w:rPr>
      </w:pPr>
      <w:r>
        <w:rPr>
          <w:position w:val="-2"/>
          <w:sz w:val="20"/>
          <w:szCs w:val="20"/>
        </w:rPr>
        <w:t>Kanyon Girişine Taş Duvar Yapılması</w:t>
      </w:r>
    </w:p>
    <w:p w:rsidR="0007116E" w:rsidRPr="007C40DC" w:rsidRDefault="0007116E" w:rsidP="00336AB7">
      <w:pPr>
        <w:numPr>
          <w:ilvl w:val="1"/>
          <w:numId w:val="1"/>
        </w:numPr>
        <w:rPr>
          <w:position w:val="-2"/>
          <w:sz w:val="20"/>
          <w:szCs w:val="20"/>
        </w:rPr>
      </w:pPr>
      <w:r>
        <w:rPr>
          <w:position w:val="-2"/>
          <w:sz w:val="20"/>
          <w:szCs w:val="20"/>
        </w:rPr>
        <w:t>Çim Ekimi Yapılması</w:t>
      </w:r>
    </w:p>
    <w:p w:rsidR="0007116E" w:rsidRPr="007C40DC" w:rsidRDefault="0007116E" w:rsidP="00336AB7">
      <w:pPr>
        <w:numPr>
          <w:ilvl w:val="1"/>
          <w:numId w:val="1"/>
        </w:numPr>
        <w:rPr>
          <w:position w:val="-2"/>
          <w:sz w:val="20"/>
          <w:szCs w:val="20"/>
        </w:rPr>
      </w:pPr>
      <w:r>
        <w:rPr>
          <w:position w:val="-2"/>
          <w:sz w:val="20"/>
          <w:szCs w:val="20"/>
        </w:rPr>
        <w:t>Ağaç Dikimi Yapılması</w:t>
      </w:r>
    </w:p>
    <w:p w:rsidR="0007116E" w:rsidRPr="007C40DC" w:rsidRDefault="0007116E" w:rsidP="00336AB7">
      <w:pPr>
        <w:numPr>
          <w:ilvl w:val="1"/>
          <w:numId w:val="1"/>
        </w:numPr>
        <w:rPr>
          <w:position w:val="-2"/>
          <w:sz w:val="20"/>
          <w:szCs w:val="20"/>
        </w:rPr>
      </w:pPr>
      <w:r>
        <w:rPr>
          <w:position w:val="-2"/>
          <w:sz w:val="20"/>
          <w:szCs w:val="20"/>
        </w:rPr>
        <w:t>Bekçi Kulübesi Yapılması</w:t>
      </w:r>
    </w:p>
    <w:p w:rsidR="0007116E" w:rsidRPr="007C40DC" w:rsidRDefault="0007116E" w:rsidP="00336AB7">
      <w:pPr>
        <w:numPr>
          <w:ilvl w:val="1"/>
          <w:numId w:val="1"/>
        </w:numPr>
        <w:rPr>
          <w:position w:val="-2"/>
          <w:sz w:val="20"/>
          <w:szCs w:val="20"/>
        </w:rPr>
      </w:pPr>
      <w:r>
        <w:rPr>
          <w:position w:val="-2"/>
          <w:sz w:val="20"/>
          <w:szCs w:val="20"/>
        </w:rPr>
        <w:t>Giriş Takı Yapılması</w:t>
      </w:r>
    </w:p>
    <w:p w:rsidR="0007116E" w:rsidRDefault="0007116E" w:rsidP="00336AB7">
      <w:pPr>
        <w:numPr>
          <w:ilvl w:val="1"/>
          <w:numId w:val="1"/>
        </w:numPr>
        <w:rPr>
          <w:position w:val="-2"/>
          <w:sz w:val="20"/>
          <w:szCs w:val="20"/>
        </w:rPr>
      </w:pPr>
      <w:r>
        <w:rPr>
          <w:position w:val="-2"/>
          <w:sz w:val="20"/>
          <w:szCs w:val="20"/>
        </w:rPr>
        <w:t>Wc-Lavabo Yapılması</w:t>
      </w:r>
    </w:p>
    <w:p w:rsidR="0007116E" w:rsidRDefault="0007116E" w:rsidP="00336AB7">
      <w:pPr>
        <w:numPr>
          <w:ilvl w:val="1"/>
          <w:numId w:val="1"/>
        </w:numPr>
        <w:rPr>
          <w:position w:val="-2"/>
          <w:sz w:val="20"/>
          <w:szCs w:val="20"/>
        </w:rPr>
      </w:pPr>
      <w:r>
        <w:rPr>
          <w:position w:val="-2"/>
          <w:sz w:val="20"/>
          <w:szCs w:val="20"/>
        </w:rPr>
        <w:t>Çeşme Yapılması</w:t>
      </w:r>
    </w:p>
    <w:p w:rsidR="0007116E" w:rsidRDefault="0007116E" w:rsidP="00336AB7">
      <w:pPr>
        <w:numPr>
          <w:ilvl w:val="1"/>
          <w:numId w:val="1"/>
        </w:numPr>
        <w:rPr>
          <w:position w:val="-2"/>
          <w:sz w:val="20"/>
          <w:szCs w:val="20"/>
        </w:rPr>
      </w:pPr>
      <w:r>
        <w:rPr>
          <w:position w:val="-2"/>
          <w:sz w:val="20"/>
          <w:szCs w:val="20"/>
        </w:rPr>
        <w:t>Kamelya Yapılması</w:t>
      </w:r>
    </w:p>
    <w:p w:rsidR="0007116E" w:rsidRDefault="0007116E" w:rsidP="00336AB7">
      <w:pPr>
        <w:numPr>
          <w:ilvl w:val="1"/>
          <w:numId w:val="1"/>
        </w:numPr>
        <w:rPr>
          <w:position w:val="-2"/>
          <w:sz w:val="20"/>
          <w:szCs w:val="20"/>
        </w:rPr>
      </w:pPr>
      <w:r>
        <w:rPr>
          <w:position w:val="-2"/>
          <w:sz w:val="20"/>
          <w:szCs w:val="20"/>
        </w:rPr>
        <w:t>Mangal Yapılması</w:t>
      </w:r>
    </w:p>
    <w:p w:rsidR="0007116E" w:rsidRPr="007C40DC" w:rsidRDefault="0007116E" w:rsidP="00336AB7">
      <w:pPr>
        <w:numPr>
          <w:ilvl w:val="1"/>
          <w:numId w:val="1"/>
        </w:numPr>
        <w:rPr>
          <w:position w:val="-2"/>
          <w:sz w:val="20"/>
          <w:szCs w:val="20"/>
        </w:rPr>
      </w:pPr>
      <w:r>
        <w:rPr>
          <w:position w:val="-2"/>
          <w:sz w:val="20"/>
          <w:szCs w:val="20"/>
        </w:rPr>
        <w:t>Çöp Kutusu Temini ve Yerine Montajı</w:t>
      </w:r>
    </w:p>
    <w:p w:rsidR="0007116E" w:rsidRPr="007C40DC" w:rsidRDefault="0007116E" w:rsidP="00336AB7">
      <w:pPr>
        <w:ind w:left="600"/>
        <w:rPr>
          <w:position w:val="-2"/>
          <w:sz w:val="20"/>
          <w:szCs w:val="20"/>
        </w:rPr>
      </w:pPr>
    </w:p>
    <w:p w:rsidR="0007116E" w:rsidRPr="007C40DC" w:rsidRDefault="0007116E" w:rsidP="00336AB7">
      <w:pPr>
        <w:ind w:left="600"/>
        <w:rPr>
          <w:b/>
          <w:position w:val="-2"/>
          <w:sz w:val="20"/>
          <w:szCs w:val="20"/>
        </w:rPr>
      </w:pPr>
      <w:r w:rsidRPr="007C40DC">
        <w:rPr>
          <w:b/>
          <w:position w:val="-2"/>
          <w:sz w:val="20"/>
          <w:szCs w:val="20"/>
        </w:rPr>
        <w:t>B- Mekanik</w:t>
      </w:r>
    </w:p>
    <w:p w:rsidR="0007116E" w:rsidRPr="007C40DC" w:rsidRDefault="0007116E" w:rsidP="00336AB7">
      <w:pPr>
        <w:numPr>
          <w:ilvl w:val="0"/>
          <w:numId w:val="4"/>
        </w:numPr>
        <w:rPr>
          <w:position w:val="-2"/>
          <w:sz w:val="20"/>
          <w:szCs w:val="20"/>
        </w:rPr>
      </w:pPr>
      <w:r>
        <w:rPr>
          <w:position w:val="-2"/>
          <w:sz w:val="20"/>
          <w:szCs w:val="20"/>
        </w:rPr>
        <w:t>Kondisyon Alanı Grubu Spor Aletleri</w:t>
      </w:r>
    </w:p>
    <w:p w:rsidR="0007116E" w:rsidRPr="007C40DC" w:rsidRDefault="0007116E" w:rsidP="00336AB7">
      <w:pPr>
        <w:numPr>
          <w:ilvl w:val="0"/>
          <w:numId w:val="4"/>
        </w:numPr>
        <w:rPr>
          <w:position w:val="-2"/>
          <w:sz w:val="20"/>
          <w:szCs w:val="20"/>
        </w:rPr>
      </w:pPr>
      <w:r>
        <w:rPr>
          <w:position w:val="-2"/>
          <w:sz w:val="20"/>
          <w:szCs w:val="20"/>
        </w:rPr>
        <w:t>Çocuk Oyun Grubu ve Aksesuarları</w:t>
      </w:r>
    </w:p>
    <w:p w:rsidR="0007116E" w:rsidRPr="007C40DC" w:rsidRDefault="0007116E" w:rsidP="00336AB7">
      <w:pPr>
        <w:numPr>
          <w:ilvl w:val="0"/>
          <w:numId w:val="4"/>
        </w:numPr>
        <w:rPr>
          <w:position w:val="-2"/>
          <w:sz w:val="20"/>
          <w:szCs w:val="20"/>
        </w:rPr>
      </w:pPr>
      <w:r>
        <w:rPr>
          <w:position w:val="-2"/>
          <w:sz w:val="20"/>
          <w:szCs w:val="20"/>
        </w:rPr>
        <w:t>Merdivenler</w:t>
      </w:r>
    </w:p>
    <w:p w:rsidR="0007116E" w:rsidRDefault="0007116E" w:rsidP="00336AB7">
      <w:pPr>
        <w:numPr>
          <w:ilvl w:val="0"/>
          <w:numId w:val="4"/>
        </w:numPr>
        <w:rPr>
          <w:position w:val="-2"/>
          <w:sz w:val="20"/>
          <w:szCs w:val="20"/>
        </w:rPr>
      </w:pPr>
      <w:r>
        <w:rPr>
          <w:position w:val="-2"/>
          <w:sz w:val="20"/>
          <w:szCs w:val="20"/>
        </w:rPr>
        <w:t>Arc Merdiven</w:t>
      </w:r>
    </w:p>
    <w:p w:rsidR="0007116E" w:rsidRDefault="0007116E" w:rsidP="00336AB7">
      <w:pPr>
        <w:numPr>
          <w:ilvl w:val="0"/>
          <w:numId w:val="4"/>
        </w:numPr>
        <w:rPr>
          <w:position w:val="-2"/>
          <w:sz w:val="20"/>
          <w:szCs w:val="20"/>
        </w:rPr>
      </w:pPr>
      <w:r>
        <w:rPr>
          <w:position w:val="-2"/>
          <w:sz w:val="20"/>
          <w:szCs w:val="20"/>
        </w:rPr>
        <w:t>Yatay Merdiven</w:t>
      </w:r>
    </w:p>
    <w:p w:rsidR="0007116E" w:rsidRDefault="0007116E" w:rsidP="00336AB7">
      <w:pPr>
        <w:numPr>
          <w:ilvl w:val="0"/>
          <w:numId w:val="4"/>
        </w:numPr>
        <w:rPr>
          <w:position w:val="-2"/>
          <w:sz w:val="20"/>
          <w:szCs w:val="20"/>
        </w:rPr>
      </w:pPr>
      <w:r>
        <w:rPr>
          <w:position w:val="-2"/>
          <w:sz w:val="20"/>
          <w:szCs w:val="20"/>
        </w:rPr>
        <w:t>Düz Kaydırak</w:t>
      </w:r>
    </w:p>
    <w:p w:rsidR="0007116E" w:rsidRDefault="0007116E" w:rsidP="00336AB7">
      <w:pPr>
        <w:numPr>
          <w:ilvl w:val="0"/>
          <w:numId w:val="4"/>
        </w:numPr>
        <w:rPr>
          <w:position w:val="-2"/>
          <w:sz w:val="20"/>
          <w:szCs w:val="20"/>
        </w:rPr>
      </w:pPr>
      <w:r>
        <w:rPr>
          <w:position w:val="-2"/>
          <w:sz w:val="20"/>
          <w:szCs w:val="20"/>
        </w:rPr>
        <w:t>Çiftli Düz Kaydırak</w:t>
      </w:r>
    </w:p>
    <w:p w:rsidR="0007116E" w:rsidRDefault="0007116E" w:rsidP="00336AB7">
      <w:pPr>
        <w:numPr>
          <w:ilvl w:val="0"/>
          <w:numId w:val="4"/>
        </w:numPr>
        <w:rPr>
          <w:position w:val="-2"/>
          <w:sz w:val="20"/>
          <w:szCs w:val="20"/>
        </w:rPr>
      </w:pPr>
      <w:r>
        <w:rPr>
          <w:position w:val="-2"/>
          <w:sz w:val="20"/>
          <w:szCs w:val="20"/>
        </w:rPr>
        <w:t>Helezon Kaydırak</w:t>
      </w:r>
    </w:p>
    <w:p w:rsidR="0007116E" w:rsidRDefault="0007116E" w:rsidP="00336AB7">
      <w:pPr>
        <w:numPr>
          <w:ilvl w:val="0"/>
          <w:numId w:val="4"/>
        </w:numPr>
        <w:rPr>
          <w:position w:val="-2"/>
          <w:sz w:val="20"/>
          <w:szCs w:val="20"/>
        </w:rPr>
      </w:pPr>
      <w:r>
        <w:rPr>
          <w:position w:val="-2"/>
          <w:sz w:val="20"/>
          <w:szCs w:val="20"/>
        </w:rPr>
        <w:t>Ahşap Köprü</w:t>
      </w:r>
    </w:p>
    <w:p w:rsidR="0007116E" w:rsidRDefault="0007116E" w:rsidP="00336AB7">
      <w:pPr>
        <w:numPr>
          <w:ilvl w:val="0"/>
          <w:numId w:val="4"/>
        </w:numPr>
        <w:rPr>
          <w:position w:val="-2"/>
          <w:sz w:val="20"/>
          <w:szCs w:val="20"/>
        </w:rPr>
      </w:pPr>
      <w:r>
        <w:rPr>
          <w:position w:val="-2"/>
          <w:sz w:val="20"/>
          <w:szCs w:val="20"/>
        </w:rPr>
        <w:t>Figürlü Pano ve Korkuluklar</w:t>
      </w:r>
    </w:p>
    <w:p w:rsidR="0007116E" w:rsidRDefault="0007116E" w:rsidP="00336AB7">
      <w:pPr>
        <w:numPr>
          <w:ilvl w:val="0"/>
          <w:numId w:val="4"/>
        </w:numPr>
        <w:rPr>
          <w:position w:val="-2"/>
          <w:sz w:val="20"/>
          <w:szCs w:val="20"/>
        </w:rPr>
      </w:pPr>
      <w:r>
        <w:rPr>
          <w:position w:val="-2"/>
          <w:sz w:val="20"/>
          <w:szCs w:val="20"/>
        </w:rPr>
        <w:t>Çatı</w:t>
      </w:r>
    </w:p>
    <w:p w:rsidR="0007116E" w:rsidRDefault="0007116E" w:rsidP="00336AB7">
      <w:pPr>
        <w:numPr>
          <w:ilvl w:val="0"/>
          <w:numId w:val="4"/>
        </w:numPr>
        <w:rPr>
          <w:position w:val="-2"/>
          <w:sz w:val="20"/>
          <w:szCs w:val="20"/>
        </w:rPr>
      </w:pPr>
      <w:r>
        <w:rPr>
          <w:position w:val="-2"/>
          <w:sz w:val="20"/>
          <w:szCs w:val="20"/>
        </w:rPr>
        <w:t>Salıncaklar</w:t>
      </w:r>
    </w:p>
    <w:p w:rsidR="0007116E" w:rsidRDefault="0007116E" w:rsidP="00336AB7">
      <w:pPr>
        <w:numPr>
          <w:ilvl w:val="0"/>
          <w:numId w:val="4"/>
        </w:numPr>
        <w:rPr>
          <w:position w:val="-2"/>
          <w:sz w:val="20"/>
          <w:szCs w:val="20"/>
        </w:rPr>
      </w:pPr>
      <w:r>
        <w:rPr>
          <w:position w:val="-2"/>
          <w:sz w:val="20"/>
          <w:szCs w:val="20"/>
        </w:rPr>
        <w:t>Boya</w:t>
      </w:r>
    </w:p>
    <w:p w:rsidR="0007116E" w:rsidRDefault="0007116E" w:rsidP="00336AB7">
      <w:pPr>
        <w:numPr>
          <w:ilvl w:val="0"/>
          <w:numId w:val="4"/>
        </w:numPr>
        <w:rPr>
          <w:position w:val="-2"/>
          <w:sz w:val="20"/>
          <w:szCs w:val="20"/>
        </w:rPr>
      </w:pPr>
      <w:r>
        <w:rPr>
          <w:position w:val="-2"/>
          <w:sz w:val="20"/>
          <w:szCs w:val="20"/>
        </w:rPr>
        <w:t>Polietilen Hammadde Özellikleri Kullanan Çocukların Sağlığına Zarar verecek herhangi bir kimyasal barındırmayacak EN 71 normuna uygun orijinal hammadde olacak</w:t>
      </w:r>
    </w:p>
    <w:p w:rsidR="0007116E" w:rsidRPr="007C40DC" w:rsidRDefault="0007116E" w:rsidP="00336AB7">
      <w:pPr>
        <w:numPr>
          <w:ilvl w:val="0"/>
          <w:numId w:val="4"/>
        </w:numPr>
        <w:rPr>
          <w:position w:val="-2"/>
          <w:sz w:val="20"/>
          <w:szCs w:val="20"/>
        </w:rPr>
      </w:pPr>
      <w:r>
        <w:rPr>
          <w:position w:val="-2"/>
          <w:sz w:val="20"/>
          <w:szCs w:val="20"/>
        </w:rPr>
        <w:t>Tahteravalli</w:t>
      </w:r>
    </w:p>
    <w:p w:rsidR="0007116E" w:rsidRPr="007C40DC" w:rsidRDefault="0007116E" w:rsidP="00336AB7">
      <w:pPr>
        <w:ind w:left="600"/>
        <w:rPr>
          <w:position w:val="-2"/>
          <w:sz w:val="20"/>
          <w:szCs w:val="20"/>
        </w:rPr>
      </w:pPr>
    </w:p>
    <w:p w:rsidR="0007116E" w:rsidRPr="007C40DC" w:rsidRDefault="0007116E" w:rsidP="00336AB7">
      <w:pPr>
        <w:ind w:left="600"/>
        <w:rPr>
          <w:b/>
          <w:position w:val="-2"/>
          <w:sz w:val="20"/>
          <w:szCs w:val="20"/>
        </w:rPr>
      </w:pPr>
      <w:r w:rsidRPr="007C40DC">
        <w:rPr>
          <w:b/>
          <w:position w:val="-2"/>
          <w:sz w:val="20"/>
          <w:szCs w:val="20"/>
        </w:rPr>
        <w:t>C- Elektrik</w:t>
      </w:r>
    </w:p>
    <w:p w:rsidR="0007116E" w:rsidRPr="007C40DC" w:rsidRDefault="0007116E" w:rsidP="00336AB7">
      <w:pPr>
        <w:numPr>
          <w:ilvl w:val="1"/>
          <w:numId w:val="4"/>
        </w:numPr>
        <w:rPr>
          <w:position w:val="-2"/>
          <w:sz w:val="20"/>
          <w:szCs w:val="20"/>
        </w:rPr>
      </w:pPr>
      <w:r w:rsidRPr="007C40DC">
        <w:rPr>
          <w:bCs/>
          <w:position w:val="-2"/>
          <w:sz w:val="20"/>
          <w:szCs w:val="20"/>
        </w:rPr>
        <w:t>Elektrik alt yapısı</w:t>
      </w:r>
    </w:p>
    <w:p w:rsidR="0007116E" w:rsidRPr="007C40DC" w:rsidRDefault="0007116E" w:rsidP="00336AB7">
      <w:pPr>
        <w:numPr>
          <w:ilvl w:val="1"/>
          <w:numId w:val="4"/>
        </w:numPr>
        <w:rPr>
          <w:position w:val="-2"/>
          <w:sz w:val="20"/>
          <w:szCs w:val="20"/>
        </w:rPr>
      </w:pPr>
      <w:r w:rsidRPr="007C40DC">
        <w:rPr>
          <w:bCs/>
          <w:position w:val="-2"/>
          <w:sz w:val="20"/>
          <w:szCs w:val="20"/>
        </w:rPr>
        <w:t>Kablo çekme</w:t>
      </w:r>
    </w:p>
    <w:p w:rsidR="0007116E" w:rsidRPr="007C40DC" w:rsidRDefault="0007116E" w:rsidP="00336AB7">
      <w:pPr>
        <w:numPr>
          <w:ilvl w:val="1"/>
          <w:numId w:val="4"/>
        </w:numPr>
        <w:rPr>
          <w:bCs/>
          <w:position w:val="-2"/>
          <w:sz w:val="20"/>
          <w:szCs w:val="20"/>
        </w:rPr>
      </w:pPr>
      <w:r w:rsidRPr="007C40DC">
        <w:rPr>
          <w:bCs/>
          <w:position w:val="-2"/>
          <w:sz w:val="20"/>
          <w:szCs w:val="20"/>
        </w:rPr>
        <w:t>Aydınlatma Sistemi</w:t>
      </w:r>
    </w:p>
    <w:p w:rsidR="0007116E" w:rsidRPr="007C40DC" w:rsidRDefault="0007116E" w:rsidP="00336AB7">
      <w:pPr>
        <w:rPr>
          <w:position w:val="-2"/>
          <w:sz w:val="20"/>
          <w:szCs w:val="20"/>
        </w:rPr>
      </w:pPr>
    </w:p>
    <w:p w:rsidR="0007116E" w:rsidRPr="007C40DC" w:rsidRDefault="0007116E" w:rsidP="00336AB7">
      <w:pPr>
        <w:numPr>
          <w:ilvl w:val="0"/>
          <w:numId w:val="5"/>
        </w:numPr>
        <w:rPr>
          <w:b/>
          <w:position w:val="-2"/>
          <w:sz w:val="20"/>
          <w:szCs w:val="20"/>
        </w:rPr>
      </w:pPr>
      <w:r w:rsidRPr="007C40DC">
        <w:rPr>
          <w:b/>
          <w:position w:val="-2"/>
          <w:sz w:val="20"/>
          <w:szCs w:val="20"/>
        </w:rPr>
        <w:t>Aksesuar ve Ekler</w:t>
      </w:r>
    </w:p>
    <w:p w:rsidR="0007116E" w:rsidRPr="007C40DC" w:rsidRDefault="0007116E" w:rsidP="00336AB7">
      <w:pPr>
        <w:ind w:left="240" w:right="-567" w:firstLine="360"/>
        <w:rPr>
          <w:position w:val="-2"/>
          <w:sz w:val="20"/>
          <w:szCs w:val="20"/>
        </w:rPr>
      </w:pPr>
      <w:r>
        <w:rPr>
          <w:position w:val="-2"/>
          <w:sz w:val="20"/>
          <w:szCs w:val="20"/>
        </w:rPr>
        <w:t>Proje, Metraj ve Keşif Özeti</w:t>
      </w:r>
    </w:p>
    <w:p w:rsidR="0007116E" w:rsidRPr="007C40DC" w:rsidRDefault="0007116E" w:rsidP="00336AB7">
      <w:pPr>
        <w:rPr>
          <w:b/>
          <w:position w:val="-2"/>
          <w:sz w:val="20"/>
          <w:szCs w:val="20"/>
        </w:rPr>
      </w:pPr>
    </w:p>
    <w:p w:rsidR="0007116E" w:rsidRPr="007C40DC" w:rsidRDefault="0007116E" w:rsidP="00336AB7">
      <w:pPr>
        <w:numPr>
          <w:ilvl w:val="0"/>
          <w:numId w:val="5"/>
        </w:numPr>
        <w:rPr>
          <w:b/>
          <w:position w:val="-2"/>
          <w:sz w:val="20"/>
          <w:szCs w:val="20"/>
        </w:rPr>
      </w:pPr>
      <w:r w:rsidRPr="007C40DC">
        <w:rPr>
          <w:b/>
          <w:position w:val="-2"/>
          <w:sz w:val="20"/>
          <w:szCs w:val="20"/>
        </w:rPr>
        <w:t>Alet ve Diğer Gerekli Araçlar</w:t>
      </w:r>
    </w:p>
    <w:p w:rsidR="0007116E" w:rsidRPr="007C40DC" w:rsidRDefault="0007116E" w:rsidP="00336AB7">
      <w:pPr>
        <w:rPr>
          <w:b/>
          <w:position w:val="-2"/>
          <w:sz w:val="20"/>
          <w:szCs w:val="20"/>
        </w:rPr>
      </w:pPr>
    </w:p>
    <w:p w:rsidR="0007116E" w:rsidRPr="007C40DC" w:rsidRDefault="0007116E" w:rsidP="00336AB7">
      <w:pPr>
        <w:numPr>
          <w:ilvl w:val="1"/>
          <w:numId w:val="5"/>
        </w:numPr>
        <w:ind w:right="-567"/>
        <w:jc w:val="both"/>
        <w:rPr>
          <w:position w:val="-2"/>
          <w:sz w:val="20"/>
          <w:szCs w:val="20"/>
        </w:rPr>
      </w:pPr>
      <w:r w:rsidRPr="007C40DC">
        <w:rPr>
          <w:position w:val="-2"/>
          <w:sz w:val="20"/>
          <w:szCs w:val="20"/>
        </w:rPr>
        <w:t xml:space="preserve">İş Planı ve Programı </w:t>
      </w:r>
    </w:p>
    <w:p w:rsidR="0007116E" w:rsidRPr="007C40DC" w:rsidRDefault="0007116E" w:rsidP="00336AB7">
      <w:pPr>
        <w:numPr>
          <w:ilvl w:val="1"/>
          <w:numId w:val="5"/>
        </w:numPr>
        <w:ind w:right="-567"/>
        <w:jc w:val="both"/>
        <w:rPr>
          <w:position w:val="-2"/>
          <w:sz w:val="20"/>
          <w:szCs w:val="20"/>
        </w:rPr>
      </w:pPr>
      <w:r w:rsidRPr="007C40DC">
        <w:rPr>
          <w:position w:val="-2"/>
          <w:sz w:val="20"/>
          <w:szCs w:val="20"/>
        </w:rPr>
        <w:t>Kalite Güvence Sistemi</w:t>
      </w:r>
    </w:p>
    <w:p w:rsidR="0007116E" w:rsidRPr="007C40DC" w:rsidRDefault="0007116E" w:rsidP="00336AB7">
      <w:pPr>
        <w:numPr>
          <w:ilvl w:val="1"/>
          <w:numId w:val="5"/>
        </w:numPr>
        <w:ind w:right="-567"/>
        <w:jc w:val="both"/>
        <w:rPr>
          <w:position w:val="-2"/>
          <w:sz w:val="20"/>
          <w:szCs w:val="20"/>
        </w:rPr>
      </w:pPr>
      <w:r w:rsidRPr="007C40DC">
        <w:rPr>
          <w:position w:val="-2"/>
          <w:sz w:val="20"/>
          <w:szCs w:val="20"/>
        </w:rPr>
        <w:t>Tasarım Değişiklikleri</w:t>
      </w:r>
    </w:p>
    <w:p w:rsidR="0007116E" w:rsidRPr="007C40DC" w:rsidRDefault="0007116E" w:rsidP="00336AB7">
      <w:pPr>
        <w:pStyle w:val="text-3mezera"/>
        <w:widowControl/>
        <w:tabs>
          <w:tab w:val="left" w:pos="426"/>
          <w:tab w:val="left" w:pos="1134"/>
          <w:tab w:val="left" w:pos="6096"/>
          <w:tab w:val="left" w:pos="6379"/>
        </w:tabs>
        <w:spacing w:before="0"/>
        <w:rPr>
          <w:rFonts w:ascii="Times New Roman" w:hAnsi="Times New Roman" w:cs="Times New Roman"/>
          <w:position w:val="-2"/>
          <w:sz w:val="20"/>
          <w:szCs w:val="20"/>
          <w:lang w:val="tr-TR"/>
        </w:rPr>
      </w:pPr>
    </w:p>
    <w:p w:rsidR="0007116E" w:rsidRPr="007C40DC" w:rsidRDefault="0007116E" w:rsidP="00336AB7">
      <w:pPr>
        <w:pStyle w:val="text-3mezera"/>
        <w:widowControl/>
        <w:numPr>
          <w:ilvl w:val="0"/>
          <w:numId w:val="5"/>
        </w:numPr>
        <w:tabs>
          <w:tab w:val="left" w:pos="426"/>
          <w:tab w:val="left" w:pos="1134"/>
          <w:tab w:val="left" w:pos="6096"/>
          <w:tab w:val="left" w:pos="6379"/>
        </w:tabs>
        <w:spacing w:before="0"/>
        <w:rPr>
          <w:rFonts w:ascii="Times New Roman" w:hAnsi="Times New Roman" w:cs="Times New Roman"/>
          <w:b/>
          <w:position w:val="-2"/>
          <w:sz w:val="20"/>
          <w:szCs w:val="20"/>
          <w:lang w:val="tr-TR"/>
        </w:rPr>
      </w:pPr>
      <w:r w:rsidRPr="007C40DC">
        <w:rPr>
          <w:rFonts w:ascii="Times New Roman" w:hAnsi="Times New Roman" w:cs="Times New Roman"/>
          <w:b/>
          <w:position w:val="-2"/>
          <w:sz w:val="20"/>
          <w:szCs w:val="20"/>
          <w:lang w:val="tr-TR"/>
        </w:rPr>
        <w:t>Bakım Gereksinimi</w:t>
      </w:r>
    </w:p>
    <w:p w:rsidR="0007116E" w:rsidRPr="007C40DC" w:rsidRDefault="0007116E" w:rsidP="00336AB7">
      <w:pPr>
        <w:tabs>
          <w:tab w:val="left" w:pos="615"/>
          <w:tab w:val="right" w:pos="5685"/>
        </w:tabs>
        <w:ind w:left="600"/>
        <w:rPr>
          <w:b/>
          <w:snapToGrid w:val="0"/>
          <w:position w:val="-2"/>
          <w:sz w:val="20"/>
          <w:szCs w:val="20"/>
        </w:rPr>
      </w:pPr>
    </w:p>
    <w:p w:rsidR="0007116E" w:rsidRPr="007C40DC" w:rsidRDefault="0007116E" w:rsidP="00336AB7">
      <w:pPr>
        <w:numPr>
          <w:ilvl w:val="0"/>
          <w:numId w:val="2"/>
        </w:numPr>
        <w:tabs>
          <w:tab w:val="left" w:pos="615"/>
          <w:tab w:val="right" w:pos="5685"/>
        </w:tabs>
        <w:jc w:val="both"/>
        <w:rPr>
          <w:position w:val="-2"/>
          <w:sz w:val="20"/>
          <w:szCs w:val="20"/>
        </w:rPr>
      </w:pPr>
      <w:r w:rsidRPr="007C40DC">
        <w:rPr>
          <w:position w:val="-2"/>
          <w:sz w:val="20"/>
          <w:szCs w:val="20"/>
        </w:rPr>
        <w:t xml:space="preserve">Yüklenici, bakım döneminde inşaatın herhangi bir kısmında meydana gelebilecek kusur ve hasarı, ayrıca </w:t>
      </w:r>
    </w:p>
    <w:p w:rsidR="0007116E" w:rsidRPr="007C40DC" w:rsidRDefault="0007116E" w:rsidP="00336AB7">
      <w:pPr>
        <w:ind w:left="907"/>
        <w:rPr>
          <w:position w:val="-2"/>
          <w:sz w:val="20"/>
          <w:szCs w:val="20"/>
        </w:rPr>
      </w:pPr>
      <w:r w:rsidRPr="007C40DC">
        <w:rPr>
          <w:position w:val="-2"/>
          <w:sz w:val="20"/>
          <w:szCs w:val="20"/>
        </w:rPr>
        <w:br/>
        <w:t>a) Yüklenicinin kalitesiz ham madde ve malzeme kullanmasından veya işçilik hatasından ya da Tasarımdan kaynaklanan hataları ve/veya</w:t>
      </w:r>
    </w:p>
    <w:p w:rsidR="0007116E" w:rsidRPr="007C40DC" w:rsidRDefault="0007116E" w:rsidP="00336AB7">
      <w:pPr>
        <w:rPr>
          <w:position w:val="-2"/>
          <w:sz w:val="20"/>
          <w:szCs w:val="20"/>
        </w:rPr>
      </w:pPr>
    </w:p>
    <w:p w:rsidR="0007116E" w:rsidRPr="007C40DC" w:rsidRDefault="0007116E" w:rsidP="00336AB7">
      <w:pPr>
        <w:ind w:left="907"/>
        <w:rPr>
          <w:position w:val="-2"/>
          <w:sz w:val="20"/>
          <w:szCs w:val="20"/>
        </w:rPr>
      </w:pPr>
      <w:r w:rsidRPr="007C40DC">
        <w:rPr>
          <w:position w:val="-2"/>
          <w:sz w:val="20"/>
          <w:szCs w:val="20"/>
        </w:rPr>
        <w:t>b) Bakım süresi zarfında Yüklenicinin herhangi bir fiilinden veya ihmalinden kaynaklanan hasarları;</w:t>
      </w:r>
    </w:p>
    <w:p w:rsidR="0007116E" w:rsidRPr="007C40DC" w:rsidRDefault="0007116E" w:rsidP="00336AB7">
      <w:pPr>
        <w:ind w:left="567"/>
        <w:rPr>
          <w:position w:val="-2"/>
          <w:sz w:val="20"/>
          <w:szCs w:val="20"/>
        </w:rPr>
      </w:pPr>
    </w:p>
    <w:p w:rsidR="0007116E" w:rsidRPr="007C40DC" w:rsidRDefault="0007116E" w:rsidP="00336AB7">
      <w:pPr>
        <w:ind w:left="907"/>
        <w:rPr>
          <w:position w:val="-2"/>
          <w:sz w:val="20"/>
          <w:szCs w:val="20"/>
        </w:rPr>
      </w:pPr>
      <w:r w:rsidRPr="007C40DC">
        <w:rPr>
          <w:position w:val="-2"/>
          <w:sz w:val="20"/>
          <w:szCs w:val="20"/>
        </w:rPr>
        <w:t xml:space="preserve">c) Sözleşme Makamı tarafından veya Sözleşme Makamı adına yapılan denetim sırasında tespit edilen hasarları </w:t>
      </w:r>
    </w:p>
    <w:p w:rsidR="0007116E" w:rsidRPr="007C40DC" w:rsidRDefault="0007116E" w:rsidP="00336AB7">
      <w:pPr>
        <w:ind w:left="907"/>
        <w:rPr>
          <w:position w:val="-2"/>
          <w:sz w:val="20"/>
          <w:szCs w:val="20"/>
        </w:rPr>
      </w:pPr>
      <w:r w:rsidRPr="007C40DC">
        <w:rPr>
          <w:position w:val="-2"/>
          <w:sz w:val="20"/>
          <w:szCs w:val="20"/>
        </w:rPr>
        <w:t>gidermekle yükümlüdür.</w:t>
      </w:r>
    </w:p>
    <w:p w:rsidR="0007116E" w:rsidRPr="007C40DC" w:rsidRDefault="0007116E" w:rsidP="00336AB7">
      <w:pPr>
        <w:tabs>
          <w:tab w:val="right" w:pos="5685"/>
        </w:tabs>
        <w:rPr>
          <w:position w:val="-2"/>
          <w:sz w:val="20"/>
          <w:szCs w:val="20"/>
        </w:rPr>
      </w:pPr>
    </w:p>
    <w:p w:rsidR="0007116E" w:rsidRPr="007C40DC" w:rsidRDefault="0007116E" w:rsidP="00336AB7">
      <w:pPr>
        <w:numPr>
          <w:ilvl w:val="0"/>
          <w:numId w:val="2"/>
        </w:numPr>
        <w:jc w:val="both"/>
        <w:rPr>
          <w:position w:val="-2"/>
          <w:sz w:val="20"/>
          <w:szCs w:val="20"/>
        </w:rPr>
      </w:pPr>
      <w:r w:rsidRPr="007C40DC">
        <w:rPr>
          <w:position w:val="-2"/>
          <w:sz w:val="20"/>
          <w:szCs w:val="20"/>
        </w:rPr>
        <w:t>Ortaya çıkabilecek hasarlar Yüklenici tarafından en kısa zamanda karşılanır. Yenilenen veya değiştirilen tüm kalemlerin bakım süresi, Denetleyicinin onayı ile yenileme veya değiştirmenin yapılması ile başlar. Sözleşmede kısmi kabulün ön görüldüğü hallerde bakım süresi yalnızca yenileme veya değiştirmeden etkilenen kısımlar için uzatılır.</w:t>
      </w:r>
    </w:p>
    <w:p w:rsidR="0007116E" w:rsidRPr="007C40DC" w:rsidRDefault="0007116E" w:rsidP="00336AB7">
      <w:pPr>
        <w:rPr>
          <w:position w:val="-2"/>
          <w:sz w:val="20"/>
          <w:szCs w:val="20"/>
        </w:rPr>
      </w:pPr>
    </w:p>
    <w:p w:rsidR="0007116E" w:rsidRPr="007C40DC" w:rsidRDefault="0007116E" w:rsidP="00336AB7">
      <w:pPr>
        <w:numPr>
          <w:ilvl w:val="0"/>
          <w:numId w:val="2"/>
        </w:numPr>
        <w:tabs>
          <w:tab w:val="left" w:pos="615"/>
          <w:tab w:val="right" w:pos="5685"/>
        </w:tabs>
        <w:jc w:val="both"/>
        <w:rPr>
          <w:position w:val="-2"/>
          <w:sz w:val="20"/>
          <w:szCs w:val="20"/>
        </w:rPr>
      </w:pPr>
      <w:r w:rsidRPr="007C40DC">
        <w:rPr>
          <w:position w:val="-2"/>
          <w:sz w:val="20"/>
          <w:szCs w:val="20"/>
        </w:rPr>
        <w:t>Bakım süresince bu türden herhangi bir hata veya hasar oraya çıkması halinde Sözleşme Makamı veya Denetleyici durumu Yüklenici’ye bildirir. Yüklenici tebligatta belirtilen süre içinde hatayı veya hasarı gidermediği takdirde Sözleşme Makamı:</w:t>
      </w:r>
    </w:p>
    <w:p w:rsidR="0007116E" w:rsidRPr="007C40DC" w:rsidRDefault="0007116E" w:rsidP="00336AB7">
      <w:pPr>
        <w:rPr>
          <w:position w:val="-2"/>
          <w:sz w:val="20"/>
          <w:szCs w:val="20"/>
        </w:rPr>
      </w:pPr>
    </w:p>
    <w:p w:rsidR="0007116E" w:rsidRPr="007C40DC" w:rsidRDefault="0007116E" w:rsidP="00336AB7">
      <w:pPr>
        <w:numPr>
          <w:ilvl w:val="1"/>
          <w:numId w:val="3"/>
        </w:numPr>
        <w:jc w:val="both"/>
        <w:rPr>
          <w:position w:val="-2"/>
          <w:sz w:val="20"/>
          <w:szCs w:val="20"/>
        </w:rPr>
      </w:pPr>
      <w:r w:rsidRPr="007C40DC">
        <w:rPr>
          <w:position w:val="-2"/>
          <w:sz w:val="20"/>
          <w:szCs w:val="20"/>
        </w:rPr>
        <w:t xml:space="preserve">Giderleri Yüklenici tarafından karşılanmak üzere tamiratı/tadilatı kendisi yapar veya yaptırır; bu durumda Sözleşme Makamı bu giderleri yüklenicinin hakedişlerinden ve/veya teminatlarından keser, veya </w:t>
      </w:r>
    </w:p>
    <w:p w:rsidR="0007116E" w:rsidRPr="007C40DC" w:rsidRDefault="0007116E" w:rsidP="00336AB7">
      <w:pPr>
        <w:numPr>
          <w:ilvl w:val="1"/>
          <w:numId w:val="3"/>
        </w:numPr>
        <w:jc w:val="both"/>
        <w:rPr>
          <w:position w:val="-2"/>
          <w:sz w:val="20"/>
          <w:szCs w:val="20"/>
        </w:rPr>
      </w:pPr>
      <w:r w:rsidRPr="007C40DC">
        <w:rPr>
          <w:position w:val="-2"/>
          <w:sz w:val="20"/>
          <w:szCs w:val="20"/>
        </w:rPr>
        <w:t>Sözleşmeyi fesheder.</w:t>
      </w:r>
    </w:p>
    <w:p w:rsidR="0007116E" w:rsidRPr="007C40DC" w:rsidRDefault="0007116E" w:rsidP="00336AB7">
      <w:pPr>
        <w:rPr>
          <w:position w:val="-2"/>
          <w:sz w:val="20"/>
          <w:szCs w:val="20"/>
        </w:rPr>
      </w:pPr>
    </w:p>
    <w:p w:rsidR="0007116E" w:rsidRPr="007C40DC" w:rsidRDefault="0007116E" w:rsidP="00336AB7">
      <w:pPr>
        <w:ind w:left="601"/>
        <w:rPr>
          <w:position w:val="-2"/>
          <w:sz w:val="20"/>
          <w:szCs w:val="20"/>
        </w:rPr>
      </w:pPr>
      <w:r w:rsidRPr="007C40DC">
        <w:rPr>
          <w:b/>
          <w:position w:val="-2"/>
          <w:sz w:val="20"/>
          <w:szCs w:val="20"/>
        </w:rPr>
        <w:t>IV</w:t>
      </w:r>
      <w:r w:rsidRPr="007C40DC">
        <w:rPr>
          <w:position w:val="-2"/>
          <w:sz w:val="20"/>
          <w:szCs w:val="20"/>
        </w:rPr>
        <w:t>. Hata veya hasar Sözleşme Makamı’nın inşaatın tamamını veya bir kısmını büyük ölçüde kullanmasına engel oluyorsa Sözleşme Makamı, diğer çözüm yolları saklı tutularak, inşaatın bu parçaların sökülmesi ve bölgenin temizlenmesi için yapılan tüm masrafları tahsil etme hakkına sahiptir.</w:t>
      </w:r>
    </w:p>
    <w:p w:rsidR="0007116E" w:rsidRPr="007C40DC" w:rsidRDefault="0007116E" w:rsidP="00336AB7">
      <w:pPr>
        <w:rPr>
          <w:position w:val="-2"/>
          <w:sz w:val="20"/>
          <w:szCs w:val="20"/>
        </w:rPr>
      </w:pPr>
    </w:p>
    <w:p w:rsidR="0007116E" w:rsidRPr="007C40DC" w:rsidRDefault="0007116E" w:rsidP="00336AB7">
      <w:pPr>
        <w:ind w:left="601"/>
        <w:rPr>
          <w:position w:val="-2"/>
          <w:sz w:val="20"/>
          <w:szCs w:val="20"/>
        </w:rPr>
      </w:pPr>
      <w:r w:rsidRPr="007C40DC">
        <w:rPr>
          <w:b/>
          <w:position w:val="-2"/>
          <w:sz w:val="20"/>
          <w:szCs w:val="20"/>
        </w:rPr>
        <w:t>V</w:t>
      </w:r>
      <w:r w:rsidRPr="007C40DC">
        <w:rPr>
          <w:position w:val="-2"/>
          <w:sz w:val="20"/>
          <w:szCs w:val="20"/>
        </w:rPr>
        <w:t>. Yükleniciye hemen ulaşılamadığı veya ulaşıldığı halde Yüklenicinin gereken önlemleri alamadığı acil durumlarda Sözleşme Makamı veya Proje Yöneticisi gereken tadilatı Yüklenici tarafından karşılanmak üzere yaptırabilir. Sözleşme makamı veya Proje Yöneticisi yapılan tadilatı derhal ve en kısa yoldan Yükleniciye bildirir.</w:t>
      </w:r>
    </w:p>
    <w:p w:rsidR="0007116E" w:rsidRPr="007C40DC" w:rsidRDefault="0007116E" w:rsidP="00336AB7">
      <w:pPr>
        <w:tabs>
          <w:tab w:val="right" w:pos="5685"/>
        </w:tabs>
        <w:rPr>
          <w:position w:val="-2"/>
          <w:sz w:val="20"/>
          <w:szCs w:val="20"/>
        </w:rPr>
      </w:pPr>
    </w:p>
    <w:p w:rsidR="0007116E" w:rsidRPr="007C40DC" w:rsidRDefault="0007116E" w:rsidP="00336AB7">
      <w:pPr>
        <w:ind w:left="540"/>
        <w:rPr>
          <w:position w:val="-2"/>
          <w:sz w:val="20"/>
          <w:szCs w:val="20"/>
        </w:rPr>
      </w:pPr>
      <w:r w:rsidRPr="007C40DC">
        <w:rPr>
          <w:b/>
          <w:position w:val="-2"/>
          <w:sz w:val="20"/>
          <w:szCs w:val="20"/>
        </w:rPr>
        <w:t>VI</w:t>
      </w:r>
      <w:r w:rsidRPr="007C40DC">
        <w:rPr>
          <w:position w:val="-2"/>
          <w:sz w:val="20"/>
          <w:szCs w:val="20"/>
        </w:rPr>
        <w:t xml:space="preserve">. Bakım süresinde meydana gelen bir yıpranmadan dolayı beklenmeyen herhangi bir tadilat veya bakım işi yapılması halinde bunun hatalı yapımdan kaynaklandığı kabul edilir, giderler </w:t>
      </w:r>
      <w:r w:rsidRPr="007C40DC">
        <w:rPr>
          <w:b/>
          <w:position w:val="-2"/>
          <w:sz w:val="20"/>
          <w:szCs w:val="20"/>
        </w:rPr>
        <w:t>hakedişlerden mahsup edilir</w:t>
      </w:r>
      <w:r w:rsidRPr="007C40DC">
        <w:rPr>
          <w:position w:val="-2"/>
          <w:sz w:val="20"/>
          <w:szCs w:val="20"/>
        </w:rPr>
        <w:t>. Anormal kullanımdan kaynaklanabilecek hasarlar, tamiratın gerekçesi olan bir hata veya hasar görülmediği takdirde bu hüküm kapsamına girmez.</w:t>
      </w:r>
    </w:p>
    <w:p w:rsidR="0007116E" w:rsidRPr="007C40DC" w:rsidRDefault="0007116E" w:rsidP="00336AB7">
      <w:pPr>
        <w:ind w:left="540"/>
        <w:rPr>
          <w:position w:val="-2"/>
          <w:sz w:val="20"/>
          <w:szCs w:val="20"/>
        </w:rPr>
      </w:pPr>
    </w:p>
    <w:p w:rsidR="0007116E" w:rsidRPr="007C40DC" w:rsidRDefault="0007116E" w:rsidP="00336AB7">
      <w:pPr>
        <w:tabs>
          <w:tab w:val="num" w:pos="1260"/>
        </w:tabs>
        <w:ind w:left="540" w:hanging="360"/>
        <w:rPr>
          <w:position w:val="-2"/>
          <w:sz w:val="20"/>
          <w:szCs w:val="20"/>
        </w:rPr>
      </w:pPr>
      <w:r w:rsidRPr="007C40DC">
        <w:rPr>
          <w:b/>
          <w:position w:val="-2"/>
          <w:sz w:val="20"/>
          <w:szCs w:val="20"/>
        </w:rPr>
        <w:tab/>
        <w:t xml:space="preserve">VII. </w:t>
      </w:r>
      <w:r w:rsidRPr="007C40DC">
        <w:rPr>
          <w:position w:val="-2"/>
          <w:sz w:val="20"/>
          <w:szCs w:val="20"/>
        </w:rPr>
        <w:t xml:space="preserve">Bakım konusundaki yükümlülükler Özel Koşullar ve Teknik Şartnamede belirtilir. Bakım süresi belirtilmediği takdirde 365 gün olarak alınır. Bu süre geçici kabulün gerçekleştiği tarihte başlar. </w:t>
      </w:r>
    </w:p>
    <w:p w:rsidR="0007116E" w:rsidRPr="007C40DC" w:rsidRDefault="0007116E" w:rsidP="00336AB7">
      <w:pPr>
        <w:rPr>
          <w:position w:val="-2"/>
          <w:sz w:val="20"/>
          <w:szCs w:val="20"/>
        </w:rPr>
      </w:pPr>
    </w:p>
    <w:p w:rsidR="0007116E" w:rsidRPr="007C40DC" w:rsidRDefault="0007116E" w:rsidP="00336AB7">
      <w:pPr>
        <w:tabs>
          <w:tab w:val="num" w:pos="1260"/>
        </w:tabs>
        <w:ind w:left="540" w:hanging="360"/>
        <w:rPr>
          <w:position w:val="-2"/>
          <w:sz w:val="20"/>
          <w:szCs w:val="20"/>
        </w:rPr>
      </w:pPr>
      <w:r w:rsidRPr="007C40DC">
        <w:rPr>
          <w:b/>
          <w:position w:val="-2"/>
          <w:sz w:val="20"/>
          <w:szCs w:val="20"/>
        </w:rPr>
        <w:tab/>
        <w:t xml:space="preserve">VIII. </w:t>
      </w:r>
      <w:r w:rsidRPr="007C40DC">
        <w:rPr>
          <w:position w:val="-2"/>
          <w:sz w:val="20"/>
          <w:szCs w:val="20"/>
        </w:rPr>
        <w:t>Geçici kabul gerçekleştikten sonra Yüklenici inşaatı etkileyebilecek ve kendisinden kaynaklanmayan nedenlerden dolayı ortaya çıkabilecek risklerden sorumlu tutulamaz. Ancak Yüklenici geçici kabulün gerçekleşme tarihinden itibaren Özel Şartlar’da belirtildiği üzere yapımın sağlam olmasından sorumlu olacaktır. Yüklenicinin yükümlülüğü T.C. kanunlarına göre belirlenir.</w:t>
      </w:r>
    </w:p>
    <w:p w:rsidR="0007116E" w:rsidRPr="007C40DC" w:rsidRDefault="0007116E" w:rsidP="00336AB7">
      <w:pPr>
        <w:pStyle w:val="text-3mezera"/>
        <w:widowControl/>
        <w:tabs>
          <w:tab w:val="left" w:pos="426"/>
          <w:tab w:val="left" w:pos="1134"/>
          <w:tab w:val="left" w:pos="6096"/>
          <w:tab w:val="left" w:pos="6379"/>
        </w:tabs>
        <w:spacing w:before="0"/>
        <w:ind w:left="240"/>
        <w:rPr>
          <w:rFonts w:ascii="Times New Roman" w:hAnsi="Times New Roman" w:cs="Times New Roman"/>
          <w:b/>
          <w:position w:val="-2"/>
          <w:sz w:val="20"/>
          <w:szCs w:val="20"/>
          <w:lang w:val="tr-TR"/>
        </w:rPr>
      </w:pPr>
    </w:p>
    <w:p w:rsidR="0007116E" w:rsidRPr="007C40DC" w:rsidRDefault="0007116E" w:rsidP="00336AB7">
      <w:pPr>
        <w:pStyle w:val="text-3mezera"/>
        <w:widowControl/>
        <w:numPr>
          <w:ilvl w:val="0"/>
          <w:numId w:val="5"/>
        </w:numPr>
        <w:tabs>
          <w:tab w:val="left" w:pos="426"/>
          <w:tab w:val="left" w:pos="1134"/>
          <w:tab w:val="left" w:pos="6096"/>
          <w:tab w:val="left" w:pos="6379"/>
        </w:tabs>
        <w:spacing w:before="0"/>
        <w:rPr>
          <w:rFonts w:ascii="Times New Roman" w:hAnsi="Times New Roman" w:cs="Times New Roman"/>
          <w:b/>
          <w:position w:val="-2"/>
          <w:sz w:val="20"/>
          <w:szCs w:val="20"/>
          <w:lang w:val="tr-TR"/>
        </w:rPr>
      </w:pPr>
      <w:r w:rsidRPr="007C40DC">
        <w:rPr>
          <w:rFonts w:ascii="Times New Roman" w:hAnsi="Times New Roman" w:cs="Times New Roman"/>
          <w:b/>
          <w:position w:val="-2"/>
          <w:sz w:val="20"/>
          <w:szCs w:val="20"/>
          <w:lang w:val="tr-TR"/>
        </w:rPr>
        <w:t xml:space="preserve"> Çevre ile ilgili gereksinimler</w:t>
      </w:r>
    </w:p>
    <w:p w:rsidR="0007116E" w:rsidRPr="007C40DC" w:rsidRDefault="0007116E" w:rsidP="00336AB7">
      <w:pPr>
        <w:pStyle w:val="text-3mezera"/>
        <w:widowControl/>
        <w:tabs>
          <w:tab w:val="left" w:pos="426"/>
          <w:tab w:val="left" w:pos="1134"/>
          <w:tab w:val="left" w:pos="6096"/>
          <w:tab w:val="left" w:pos="6379"/>
        </w:tabs>
        <w:spacing w:before="0"/>
        <w:ind w:left="240"/>
        <w:jc w:val="left"/>
        <w:rPr>
          <w:rFonts w:ascii="Times New Roman" w:hAnsi="Times New Roman" w:cs="Times New Roman"/>
          <w:position w:val="-2"/>
          <w:sz w:val="20"/>
          <w:szCs w:val="20"/>
          <w:lang w:val="tr-TR"/>
        </w:rPr>
      </w:pPr>
    </w:p>
    <w:p w:rsidR="0007116E" w:rsidRPr="007C40DC" w:rsidRDefault="0007116E" w:rsidP="00336AB7">
      <w:pPr>
        <w:ind w:left="600"/>
        <w:rPr>
          <w:color w:val="000000"/>
          <w:position w:val="-2"/>
          <w:sz w:val="20"/>
          <w:szCs w:val="20"/>
        </w:rPr>
      </w:pPr>
      <w:r w:rsidRPr="007C40DC">
        <w:rPr>
          <w:color w:val="000000"/>
          <w:position w:val="-2"/>
          <w:sz w:val="20"/>
          <w:szCs w:val="20"/>
        </w:rPr>
        <w:t>Yapım işleri, inşaatın hem çevre hem etraftaki yerleşim birimleri üzerindeki istenmeyen olası etkilerini asgariye indirecek şekilde yapılmalıdır. Yüklenici yürürlükte olan çevre yönetmeliğine uymakla yükümlüdür.</w:t>
      </w:r>
    </w:p>
    <w:p w:rsidR="0007116E" w:rsidRPr="007C40DC" w:rsidRDefault="0007116E" w:rsidP="00336AB7">
      <w:pPr>
        <w:rPr>
          <w:color w:val="000000"/>
          <w:position w:val="-2"/>
          <w:sz w:val="20"/>
          <w:szCs w:val="20"/>
        </w:rPr>
      </w:pPr>
    </w:p>
    <w:p w:rsidR="0007116E" w:rsidRPr="007C40DC" w:rsidRDefault="0007116E" w:rsidP="00336AB7">
      <w:pPr>
        <w:pStyle w:val="text-3mezera"/>
        <w:widowControl/>
        <w:numPr>
          <w:ilvl w:val="0"/>
          <w:numId w:val="5"/>
        </w:numPr>
        <w:tabs>
          <w:tab w:val="left" w:pos="426"/>
          <w:tab w:val="left" w:pos="1134"/>
          <w:tab w:val="left" w:pos="6096"/>
          <w:tab w:val="left" w:pos="6379"/>
        </w:tabs>
        <w:spacing w:before="0" w:line="240" w:lineRule="auto"/>
        <w:rPr>
          <w:rFonts w:ascii="Times New Roman" w:hAnsi="Times New Roman" w:cs="Times New Roman"/>
          <w:b/>
          <w:position w:val="-2"/>
          <w:sz w:val="20"/>
          <w:szCs w:val="20"/>
          <w:lang w:val="tr-TR"/>
        </w:rPr>
      </w:pPr>
      <w:r w:rsidRPr="007C40DC">
        <w:rPr>
          <w:rFonts w:ascii="Times New Roman" w:hAnsi="Times New Roman" w:cs="Times New Roman"/>
          <w:b/>
          <w:position w:val="-2"/>
          <w:sz w:val="20"/>
          <w:szCs w:val="20"/>
          <w:lang w:val="tr-TR"/>
        </w:rPr>
        <w:t>Yasalara Uyulması</w:t>
      </w:r>
    </w:p>
    <w:p w:rsidR="0007116E" w:rsidRPr="007C40DC" w:rsidRDefault="0007116E" w:rsidP="00336AB7">
      <w:pPr>
        <w:ind w:left="600"/>
        <w:rPr>
          <w:color w:val="000000"/>
          <w:position w:val="-2"/>
          <w:sz w:val="20"/>
          <w:szCs w:val="20"/>
        </w:rPr>
      </w:pPr>
      <w:r w:rsidRPr="007C40DC">
        <w:rPr>
          <w:color w:val="000000"/>
          <w:position w:val="-2"/>
          <w:sz w:val="20"/>
          <w:szCs w:val="20"/>
        </w:rPr>
        <w:t>Türkiye’de çalışanların istihdamına ilişkin koşullar gözetilir ve her tür çalışanın istihdamına ilişkin yönetmelik, kanun ve esaslara uyum zorunluluğu mevcuttur. İsteklilerin tekliflerini sunarken teklif ve sonuçlanan ihale kapsamındaki işlem ve faaliyetleri etkileyen ya da belirleyen Türkiye’de geçerli her türlü hukuk, yasa, tüzük ve yönetmeliği bildiği varsayılır.</w:t>
      </w:r>
    </w:p>
    <w:p w:rsidR="0007116E" w:rsidRPr="007C40DC" w:rsidRDefault="0007116E" w:rsidP="00336AB7">
      <w:pPr>
        <w:tabs>
          <w:tab w:val="left" w:pos="851"/>
          <w:tab w:val="left" w:pos="1418"/>
        </w:tabs>
        <w:ind w:left="1418" w:hanging="1418"/>
        <w:rPr>
          <w:sz w:val="20"/>
          <w:szCs w:val="20"/>
        </w:rPr>
      </w:pPr>
      <w:r w:rsidRPr="007C40DC">
        <w:rPr>
          <w:sz w:val="20"/>
          <w:szCs w:val="20"/>
        </w:rPr>
        <w:tab/>
        <w:t xml:space="preserve"> </w:t>
      </w:r>
    </w:p>
    <w:p w:rsidR="0007116E" w:rsidRPr="007C40DC" w:rsidRDefault="0007116E" w:rsidP="00336AB7">
      <w:pPr>
        <w:numPr>
          <w:ilvl w:val="0"/>
          <w:numId w:val="5"/>
        </w:numPr>
        <w:jc w:val="both"/>
        <w:rPr>
          <w:b/>
          <w:color w:val="000000"/>
          <w:position w:val="-2"/>
          <w:sz w:val="20"/>
          <w:szCs w:val="20"/>
        </w:rPr>
      </w:pPr>
      <w:r w:rsidRPr="007C40DC">
        <w:rPr>
          <w:b/>
          <w:color w:val="000000"/>
          <w:position w:val="-2"/>
          <w:sz w:val="20"/>
          <w:szCs w:val="20"/>
        </w:rPr>
        <w:t>Görünürlük/Tanınırlık Gerekleri</w:t>
      </w:r>
    </w:p>
    <w:p w:rsidR="0007116E" w:rsidRPr="007C40DC" w:rsidRDefault="0007116E" w:rsidP="00336AB7">
      <w:pPr>
        <w:ind w:left="600"/>
        <w:rPr>
          <w:b/>
          <w:color w:val="000000"/>
          <w:position w:val="-2"/>
          <w:sz w:val="20"/>
          <w:szCs w:val="20"/>
        </w:rPr>
      </w:pPr>
      <w:r w:rsidRPr="007C40DC">
        <w:rPr>
          <w:color w:val="000000"/>
          <w:position w:val="-2"/>
          <w:sz w:val="20"/>
          <w:szCs w:val="20"/>
        </w:rPr>
        <w:t>Kalkınma  Ajanslarınca mali destek sağlanan projelerdeki altyapı işleri projeyi açıklayıcı mahiyette panolarla tanıtılmalıdır</w:t>
      </w:r>
    </w:p>
    <w:p w:rsidR="0007116E" w:rsidRPr="007C40DC" w:rsidRDefault="0007116E" w:rsidP="00336AB7">
      <w:pPr>
        <w:rPr>
          <w:sz w:val="20"/>
          <w:szCs w:val="20"/>
        </w:rPr>
      </w:pPr>
    </w:p>
    <w:p w:rsidR="0007116E" w:rsidRPr="007C40DC" w:rsidRDefault="0007116E" w:rsidP="00336AB7">
      <w:pPr>
        <w:rPr>
          <w:b/>
          <w:sz w:val="20"/>
          <w:szCs w:val="20"/>
        </w:rPr>
      </w:pPr>
      <w:r w:rsidRPr="007C40DC">
        <w:rPr>
          <w:sz w:val="20"/>
          <w:szCs w:val="20"/>
        </w:rPr>
        <w:t xml:space="preserve">    </w:t>
      </w:r>
    </w:p>
    <w:p w:rsidR="0007116E" w:rsidRPr="007C40DC" w:rsidRDefault="0007116E" w:rsidP="00336AB7">
      <w:pPr>
        <w:rPr>
          <w:b/>
          <w:sz w:val="20"/>
          <w:szCs w:val="20"/>
        </w:rPr>
      </w:pPr>
    </w:p>
    <w:p w:rsidR="0007116E" w:rsidRPr="007C40DC" w:rsidRDefault="0007116E" w:rsidP="00336AB7">
      <w:pPr>
        <w:rPr>
          <w:b/>
          <w:position w:val="-2"/>
          <w:sz w:val="20"/>
          <w:szCs w:val="20"/>
        </w:rPr>
      </w:pPr>
    </w:p>
    <w:p w:rsidR="0007116E" w:rsidRPr="007C40DC" w:rsidRDefault="0007116E" w:rsidP="00336AB7">
      <w:pPr>
        <w:pStyle w:val="text-3mezera"/>
        <w:widowControl/>
        <w:tabs>
          <w:tab w:val="left" w:pos="426"/>
          <w:tab w:val="left" w:pos="1134"/>
          <w:tab w:val="left" w:pos="6096"/>
          <w:tab w:val="left" w:pos="6379"/>
        </w:tabs>
        <w:ind w:left="240"/>
        <w:jc w:val="left"/>
        <w:rPr>
          <w:rFonts w:ascii="Times New Roman" w:hAnsi="Times New Roman" w:cs="Times New Roman"/>
          <w:b/>
          <w:position w:val="-2"/>
          <w:sz w:val="20"/>
          <w:szCs w:val="20"/>
          <w:lang w:val="tr-TR"/>
        </w:rPr>
      </w:pPr>
    </w:p>
    <w:p w:rsidR="0007116E" w:rsidRPr="007C40DC" w:rsidRDefault="0007116E" w:rsidP="00336AB7">
      <w:pPr>
        <w:pStyle w:val="text-3mezera"/>
        <w:widowControl/>
        <w:tabs>
          <w:tab w:val="left" w:pos="426"/>
          <w:tab w:val="left" w:pos="1134"/>
          <w:tab w:val="left" w:pos="6096"/>
          <w:tab w:val="left" w:pos="6379"/>
        </w:tabs>
        <w:ind w:left="240"/>
        <w:jc w:val="left"/>
        <w:rPr>
          <w:rFonts w:ascii="Times New Roman" w:hAnsi="Times New Roman" w:cs="Times New Roman"/>
          <w:b/>
          <w:position w:val="-2"/>
          <w:sz w:val="20"/>
          <w:szCs w:val="20"/>
          <w:lang w:val="tr-TR"/>
        </w:rPr>
      </w:pPr>
    </w:p>
    <w:p w:rsidR="0007116E" w:rsidRPr="007C40DC" w:rsidRDefault="0007116E" w:rsidP="00336AB7">
      <w:pPr>
        <w:pStyle w:val="text-3mezera"/>
        <w:pageBreakBefore/>
        <w:widowControl/>
        <w:tabs>
          <w:tab w:val="left" w:pos="426"/>
          <w:tab w:val="left" w:pos="1134"/>
          <w:tab w:val="left" w:pos="6096"/>
          <w:tab w:val="left" w:pos="6379"/>
        </w:tabs>
        <w:ind w:left="238"/>
        <w:jc w:val="center"/>
        <w:rPr>
          <w:rFonts w:ascii="Times New Roman" w:hAnsi="Times New Roman" w:cs="Times New Roman"/>
          <w:b/>
          <w:position w:val="-2"/>
          <w:sz w:val="20"/>
          <w:szCs w:val="20"/>
          <w:lang w:val="tr-TR"/>
        </w:rPr>
      </w:pPr>
      <w:r>
        <w:rPr>
          <w:rFonts w:ascii="Times New Roman" w:hAnsi="Times New Roman" w:cs="Times New Roman"/>
          <w:b/>
          <w:position w:val="-2"/>
          <w:sz w:val="20"/>
          <w:szCs w:val="20"/>
          <w:lang w:val="tr-TR"/>
        </w:rPr>
        <w:t>KEŞİF ÖZETİ</w:t>
      </w:r>
    </w:p>
    <w:p w:rsidR="0007116E" w:rsidRPr="007C40DC" w:rsidRDefault="0007116E" w:rsidP="00336AB7">
      <w:pPr>
        <w:pStyle w:val="text-3mezera"/>
        <w:widowControl/>
        <w:tabs>
          <w:tab w:val="left" w:pos="426"/>
          <w:tab w:val="left" w:pos="1134"/>
          <w:tab w:val="left" w:pos="6096"/>
          <w:tab w:val="left" w:pos="6379"/>
        </w:tabs>
        <w:ind w:left="240"/>
        <w:jc w:val="left"/>
        <w:rPr>
          <w:rFonts w:ascii="Times New Roman" w:hAnsi="Times New Roman" w:cs="Times New Roman"/>
          <w:b/>
          <w:position w:val="-2"/>
          <w:sz w:val="20"/>
          <w:szCs w:val="20"/>
          <w:lang w:val="tr-TR"/>
        </w:rPr>
      </w:pPr>
    </w:p>
    <w:p w:rsidR="0007116E" w:rsidRPr="007C40DC" w:rsidRDefault="0007116E" w:rsidP="00336AB7">
      <w:pPr>
        <w:pStyle w:val="text-3mezera"/>
        <w:widowControl/>
        <w:tabs>
          <w:tab w:val="left" w:pos="426"/>
          <w:tab w:val="left" w:pos="1134"/>
          <w:tab w:val="left" w:pos="6096"/>
          <w:tab w:val="left" w:pos="6379"/>
        </w:tabs>
        <w:ind w:left="240"/>
        <w:jc w:val="left"/>
        <w:rPr>
          <w:rFonts w:ascii="Times New Roman" w:hAnsi="Times New Roman" w:cs="Times New Roman"/>
          <w:position w:val="-2"/>
          <w:sz w:val="20"/>
          <w:szCs w:val="20"/>
          <w:lang w:val="tr-TR"/>
        </w:rPr>
      </w:pPr>
    </w:p>
    <w:tbl>
      <w:tblPr>
        <w:tblW w:w="10230" w:type="dxa"/>
        <w:tblLayout w:type="fixed"/>
        <w:tblCellMar>
          <w:left w:w="30" w:type="dxa"/>
          <w:right w:w="30" w:type="dxa"/>
        </w:tblCellMar>
        <w:tblLook w:val="0000"/>
      </w:tblPr>
      <w:tblGrid>
        <w:gridCol w:w="630"/>
        <w:gridCol w:w="1184"/>
        <w:gridCol w:w="4696"/>
        <w:gridCol w:w="720"/>
        <w:gridCol w:w="1080"/>
        <w:gridCol w:w="960"/>
        <w:gridCol w:w="960"/>
      </w:tblGrid>
      <w:tr w:rsidR="0007116E" w:rsidRPr="007C40DC" w:rsidTr="003B0D5F">
        <w:trPr>
          <w:trHeight w:val="638"/>
        </w:trPr>
        <w:tc>
          <w:tcPr>
            <w:tcW w:w="630" w:type="dxa"/>
            <w:tcBorders>
              <w:top w:val="single" w:sz="18" w:space="0" w:color="auto"/>
              <w:left w:val="single" w:sz="18" w:space="0" w:color="auto"/>
              <w:bottom w:val="single" w:sz="18" w:space="0" w:color="auto"/>
              <w:right w:val="single" w:sz="18" w:space="0" w:color="auto"/>
            </w:tcBorders>
          </w:tcPr>
          <w:p w:rsidR="0007116E" w:rsidRPr="007C40DC" w:rsidRDefault="0007116E" w:rsidP="00622055">
            <w:pPr>
              <w:autoSpaceDE w:val="0"/>
              <w:autoSpaceDN w:val="0"/>
              <w:adjustRightInd w:val="0"/>
              <w:jc w:val="center"/>
              <w:rPr>
                <w:b/>
                <w:bCs/>
                <w:color w:val="000000"/>
                <w:position w:val="-2"/>
                <w:sz w:val="20"/>
                <w:szCs w:val="20"/>
              </w:rPr>
            </w:pPr>
            <w:r w:rsidRPr="007C40DC">
              <w:rPr>
                <w:b/>
                <w:bCs/>
                <w:color w:val="000000"/>
                <w:position w:val="-2"/>
                <w:sz w:val="20"/>
                <w:szCs w:val="20"/>
              </w:rPr>
              <w:t>No</w:t>
            </w:r>
          </w:p>
        </w:tc>
        <w:tc>
          <w:tcPr>
            <w:tcW w:w="1184" w:type="dxa"/>
            <w:tcBorders>
              <w:top w:val="single" w:sz="18" w:space="0" w:color="auto"/>
              <w:left w:val="single" w:sz="18" w:space="0" w:color="auto"/>
              <w:bottom w:val="single" w:sz="18" w:space="0" w:color="auto"/>
              <w:right w:val="single" w:sz="18" w:space="0" w:color="auto"/>
            </w:tcBorders>
          </w:tcPr>
          <w:p w:rsidR="0007116E" w:rsidRPr="007C40DC" w:rsidRDefault="0007116E" w:rsidP="00622055">
            <w:pPr>
              <w:autoSpaceDE w:val="0"/>
              <w:autoSpaceDN w:val="0"/>
              <w:adjustRightInd w:val="0"/>
              <w:jc w:val="center"/>
              <w:rPr>
                <w:b/>
                <w:bCs/>
                <w:color w:val="000000"/>
                <w:position w:val="-2"/>
                <w:sz w:val="20"/>
                <w:szCs w:val="20"/>
              </w:rPr>
            </w:pPr>
            <w:r>
              <w:rPr>
                <w:b/>
                <w:bCs/>
                <w:color w:val="000000"/>
                <w:position w:val="-2"/>
                <w:sz w:val="20"/>
                <w:szCs w:val="20"/>
              </w:rPr>
              <w:t>Poz.</w:t>
            </w:r>
            <w:r w:rsidRPr="007C40DC">
              <w:rPr>
                <w:b/>
                <w:bCs/>
                <w:color w:val="000000"/>
                <w:position w:val="-2"/>
                <w:sz w:val="20"/>
                <w:szCs w:val="20"/>
              </w:rPr>
              <w:t xml:space="preserve"> No</w:t>
            </w:r>
          </w:p>
        </w:tc>
        <w:tc>
          <w:tcPr>
            <w:tcW w:w="4696" w:type="dxa"/>
            <w:tcBorders>
              <w:top w:val="single" w:sz="18" w:space="0" w:color="auto"/>
              <w:left w:val="single" w:sz="18" w:space="0" w:color="auto"/>
              <w:bottom w:val="single" w:sz="18" w:space="0" w:color="auto"/>
              <w:right w:val="single" w:sz="18" w:space="0" w:color="auto"/>
            </w:tcBorders>
          </w:tcPr>
          <w:p w:rsidR="0007116E" w:rsidRPr="007C40DC" w:rsidRDefault="0007116E" w:rsidP="00622055">
            <w:pPr>
              <w:autoSpaceDE w:val="0"/>
              <w:autoSpaceDN w:val="0"/>
              <w:adjustRightInd w:val="0"/>
              <w:rPr>
                <w:b/>
                <w:bCs/>
                <w:color w:val="000000"/>
                <w:position w:val="-2"/>
                <w:sz w:val="20"/>
                <w:szCs w:val="20"/>
              </w:rPr>
            </w:pPr>
            <w:r>
              <w:rPr>
                <w:b/>
                <w:bCs/>
                <w:color w:val="000000"/>
                <w:position w:val="-2"/>
                <w:sz w:val="20"/>
                <w:szCs w:val="20"/>
              </w:rPr>
              <w:t>TANIMI</w:t>
            </w:r>
          </w:p>
        </w:tc>
        <w:tc>
          <w:tcPr>
            <w:tcW w:w="720" w:type="dxa"/>
            <w:tcBorders>
              <w:top w:val="single" w:sz="18" w:space="0" w:color="auto"/>
              <w:left w:val="single" w:sz="18" w:space="0" w:color="auto"/>
              <w:bottom w:val="single" w:sz="18" w:space="0" w:color="auto"/>
              <w:right w:val="single" w:sz="18" w:space="0" w:color="auto"/>
            </w:tcBorders>
          </w:tcPr>
          <w:p w:rsidR="0007116E" w:rsidRPr="007C40DC" w:rsidRDefault="0007116E" w:rsidP="00622055">
            <w:pPr>
              <w:autoSpaceDE w:val="0"/>
              <w:autoSpaceDN w:val="0"/>
              <w:adjustRightInd w:val="0"/>
              <w:rPr>
                <w:b/>
                <w:bCs/>
                <w:color w:val="000000"/>
                <w:position w:val="-2"/>
                <w:sz w:val="20"/>
                <w:szCs w:val="20"/>
              </w:rPr>
            </w:pPr>
            <w:r>
              <w:rPr>
                <w:b/>
                <w:bCs/>
                <w:color w:val="000000"/>
                <w:position w:val="-2"/>
                <w:sz w:val="20"/>
                <w:szCs w:val="20"/>
              </w:rPr>
              <w:t>Birimi</w:t>
            </w:r>
          </w:p>
        </w:tc>
        <w:tc>
          <w:tcPr>
            <w:tcW w:w="1080" w:type="dxa"/>
            <w:tcBorders>
              <w:top w:val="single" w:sz="18" w:space="0" w:color="auto"/>
              <w:left w:val="single" w:sz="18" w:space="0" w:color="auto"/>
              <w:bottom w:val="single" w:sz="18" w:space="0" w:color="auto"/>
              <w:right w:val="single" w:sz="18" w:space="0" w:color="auto"/>
            </w:tcBorders>
          </w:tcPr>
          <w:p w:rsidR="0007116E" w:rsidRPr="007C40DC" w:rsidRDefault="0007116E" w:rsidP="00622055">
            <w:pPr>
              <w:autoSpaceDE w:val="0"/>
              <w:autoSpaceDN w:val="0"/>
              <w:adjustRightInd w:val="0"/>
              <w:rPr>
                <w:b/>
                <w:bCs/>
                <w:color w:val="000000"/>
                <w:position w:val="-2"/>
                <w:sz w:val="20"/>
                <w:szCs w:val="20"/>
              </w:rPr>
            </w:pPr>
            <w:r>
              <w:rPr>
                <w:b/>
                <w:bCs/>
                <w:color w:val="000000"/>
                <w:position w:val="-2"/>
                <w:sz w:val="20"/>
                <w:szCs w:val="20"/>
              </w:rPr>
              <w:t>Miktarı</w:t>
            </w:r>
          </w:p>
        </w:tc>
        <w:tc>
          <w:tcPr>
            <w:tcW w:w="960" w:type="dxa"/>
            <w:tcBorders>
              <w:top w:val="single" w:sz="18" w:space="0" w:color="auto"/>
              <w:left w:val="single" w:sz="18" w:space="0" w:color="auto"/>
              <w:bottom w:val="single" w:sz="18" w:space="0" w:color="auto"/>
              <w:right w:val="single" w:sz="18" w:space="0" w:color="auto"/>
            </w:tcBorders>
          </w:tcPr>
          <w:p w:rsidR="0007116E" w:rsidRPr="007C40DC" w:rsidRDefault="0007116E" w:rsidP="00622055">
            <w:pPr>
              <w:autoSpaceDE w:val="0"/>
              <w:autoSpaceDN w:val="0"/>
              <w:adjustRightInd w:val="0"/>
              <w:rPr>
                <w:b/>
                <w:bCs/>
                <w:color w:val="000000"/>
                <w:position w:val="-2"/>
                <w:sz w:val="20"/>
                <w:szCs w:val="20"/>
              </w:rPr>
            </w:pPr>
            <w:r>
              <w:rPr>
                <w:b/>
                <w:bCs/>
                <w:color w:val="000000"/>
                <w:position w:val="-2"/>
                <w:sz w:val="20"/>
                <w:szCs w:val="20"/>
              </w:rPr>
              <w:t>Birim Fiyatı</w:t>
            </w:r>
          </w:p>
        </w:tc>
        <w:tc>
          <w:tcPr>
            <w:tcW w:w="960" w:type="dxa"/>
            <w:tcBorders>
              <w:top w:val="single" w:sz="18" w:space="0" w:color="auto"/>
              <w:left w:val="single" w:sz="18" w:space="0" w:color="auto"/>
              <w:bottom w:val="single" w:sz="18" w:space="0" w:color="auto"/>
              <w:right w:val="single" w:sz="18" w:space="0" w:color="auto"/>
            </w:tcBorders>
          </w:tcPr>
          <w:p w:rsidR="0007116E" w:rsidRPr="007C40DC" w:rsidRDefault="0007116E" w:rsidP="00622055">
            <w:pPr>
              <w:autoSpaceDE w:val="0"/>
              <w:autoSpaceDN w:val="0"/>
              <w:adjustRightInd w:val="0"/>
              <w:rPr>
                <w:b/>
                <w:bCs/>
                <w:color w:val="000000"/>
                <w:position w:val="-2"/>
                <w:sz w:val="20"/>
                <w:szCs w:val="20"/>
              </w:rPr>
            </w:pPr>
            <w:r>
              <w:rPr>
                <w:b/>
                <w:bCs/>
                <w:color w:val="000000"/>
                <w:position w:val="-2"/>
                <w:sz w:val="20"/>
                <w:szCs w:val="20"/>
              </w:rPr>
              <w:t>Tutarı</w:t>
            </w:r>
          </w:p>
        </w:tc>
      </w:tr>
      <w:tr w:rsidR="0007116E" w:rsidRPr="007C40DC" w:rsidTr="003B0D5F">
        <w:trPr>
          <w:trHeight w:val="319"/>
        </w:trPr>
        <w:tc>
          <w:tcPr>
            <w:tcW w:w="630" w:type="dxa"/>
            <w:tcBorders>
              <w:top w:val="single" w:sz="18"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jc w:val="center"/>
              <w:rPr>
                <w:color w:val="000000"/>
                <w:position w:val="-2"/>
                <w:sz w:val="20"/>
                <w:szCs w:val="20"/>
              </w:rPr>
            </w:pPr>
            <w:r>
              <w:rPr>
                <w:color w:val="000000"/>
                <w:position w:val="-2"/>
                <w:sz w:val="20"/>
                <w:szCs w:val="20"/>
              </w:rPr>
              <w:t>1</w:t>
            </w:r>
          </w:p>
        </w:tc>
        <w:tc>
          <w:tcPr>
            <w:tcW w:w="1184" w:type="dxa"/>
            <w:tcBorders>
              <w:top w:val="single" w:sz="18" w:space="0" w:color="auto"/>
              <w:left w:val="single" w:sz="18" w:space="0" w:color="auto"/>
              <w:bottom w:val="dotted" w:sz="6" w:space="0" w:color="auto"/>
              <w:right w:val="single" w:sz="18" w:space="0" w:color="auto"/>
            </w:tcBorders>
          </w:tcPr>
          <w:p w:rsidR="0007116E" w:rsidRPr="003B0D5F" w:rsidRDefault="0007116E" w:rsidP="00622055">
            <w:pPr>
              <w:autoSpaceDE w:val="0"/>
              <w:autoSpaceDN w:val="0"/>
              <w:adjustRightInd w:val="0"/>
              <w:jc w:val="center"/>
              <w:rPr>
                <w:bCs/>
                <w:color w:val="000000"/>
                <w:position w:val="-2"/>
                <w:sz w:val="20"/>
                <w:szCs w:val="20"/>
              </w:rPr>
            </w:pPr>
            <w:r w:rsidRPr="003B0D5F">
              <w:rPr>
                <w:bCs/>
                <w:color w:val="000000"/>
                <w:position w:val="-2"/>
                <w:sz w:val="20"/>
                <w:szCs w:val="20"/>
              </w:rPr>
              <w:t>16.58/1A</w:t>
            </w:r>
          </w:p>
        </w:tc>
        <w:tc>
          <w:tcPr>
            <w:tcW w:w="4696" w:type="dxa"/>
            <w:tcBorders>
              <w:top w:val="single" w:sz="18" w:space="0" w:color="auto"/>
              <w:left w:val="single" w:sz="18" w:space="0" w:color="auto"/>
              <w:bottom w:val="dotted" w:sz="6" w:space="0" w:color="auto"/>
              <w:right w:val="single" w:sz="18" w:space="0" w:color="auto"/>
            </w:tcBorders>
          </w:tcPr>
          <w:p w:rsidR="0007116E" w:rsidRPr="003B0D5F" w:rsidRDefault="0007116E" w:rsidP="00622055">
            <w:pPr>
              <w:autoSpaceDE w:val="0"/>
              <w:autoSpaceDN w:val="0"/>
              <w:adjustRightInd w:val="0"/>
              <w:rPr>
                <w:bCs/>
                <w:color w:val="000000"/>
                <w:position w:val="-2"/>
                <w:sz w:val="20"/>
                <w:szCs w:val="20"/>
              </w:rPr>
            </w:pPr>
            <w:r w:rsidRPr="003B0D5F">
              <w:rPr>
                <w:bCs/>
                <w:color w:val="000000"/>
                <w:position w:val="-2"/>
                <w:sz w:val="20"/>
                <w:szCs w:val="20"/>
              </w:rPr>
              <w:t>BASINÇ DAYANIM SINIFI C20/25(BS20) OLAN HAZIR BETON DÖKÜLMESİ (BETON NAKLİ DAHİL)</w:t>
            </w:r>
          </w:p>
        </w:tc>
        <w:tc>
          <w:tcPr>
            <w:tcW w:w="720" w:type="dxa"/>
            <w:tcBorders>
              <w:top w:val="single" w:sz="18"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jc w:val="center"/>
              <w:rPr>
                <w:color w:val="000000"/>
                <w:position w:val="-2"/>
                <w:sz w:val="20"/>
                <w:szCs w:val="20"/>
              </w:rPr>
            </w:pPr>
            <w:r>
              <w:rPr>
                <w:color w:val="000000"/>
                <w:position w:val="-2"/>
                <w:sz w:val="20"/>
                <w:szCs w:val="20"/>
              </w:rPr>
              <w:t>M3</w:t>
            </w:r>
          </w:p>
        </w:tc>
        <w:tc>
          <w:tcPr>
            <w:tcW w:w="1080" w:type="dxa"/>
            <w:tcBorders>
              <w:top w:val="single" w:sz="18"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jc w:val="center"/>
              <w:rPr>
                <w:color w:val="000000"/>
                <w:position w:val="-2"/>
                <w:sz w:val="20"/>
                <w:szCs w:val="20"/>
              </w:rPr>
            </w:pPr>
            <w:r>
              <w:rPr>
                <w:color w:val="000000"/>
                <w:position w:val="-2"/>
                <w:sz w:val="20"/>
                <w:szCs w:val="20"/>
              </w:rPr>
              <w:t>15.60</w:t>
            </w:r>
          </w:p>
        </w:tc>
        <w:tc>
          <w:tcPr>
            <w:tcW w:w="960" w:type="dxa"/>
            <w:tcBorders>
              <w:top w:val="single" w:sz="18"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jc w:val="right"/>
              <w:rPr>
                <w:color w:val="000000"/>
                <w:position w:val="-2"/>
                <w:sz w:val="20"/>
                <w:szCs w:val="20"/>
              </w:rPr>
            </w:pPr>
          </w:p>
        </w:tc>
        <w:tc>
          <w:tcPr>
            <w:tcW w:w="960" w:type="dxa"/>
            <w:tcBorders>
              <w:top w:val="single" w:sz="18"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jc w:val="right"/>
              <w:rPr>
                <w:color w:val="000000"/>
                <w:position w:val="-2"/>
                <w:sz w:val="20"/>
                <w:szCs w:val="20"/>
              </w:rPr>
            </w:pPr>
          </w:p>
        </w:tc>
      </w:tr>
      <w:tr w:rsidR="0007116E" w:rsidRPr="007C40DC" w:rsidTr="003B0D5F">
        <w:trPr>
          <w:trHeight w:val="290"/>
        </w:trPr>
        <w:tc>
          <w:tcPr>
            <w:tcW w:w="630" w:type="dxa"/>
            <w:tcBorders>
              <w:top w:val="dotted" w:sz="6"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jc w:val="center"/>
              <w:rPr>
                <w:color w:val="000000"/>
                <w:position w:val="-2"/>
                <w:sz w:val="20"/>
                <w:szCs w:val="20"/>
              </w:rPr>
            </w:pPr>
            <w:r>
              <w:rPr>
                <w:color w:val="000000"/>
                <w:position w:val="-2"/>
                <w:sz w:val="20"/>
                <w:szCs w:val="20"/>
              </w:rPr>
              <w:t>2</w:t>
            </w:r>
          </w:p>
        </w:tc>
        <w:tc>
          <w:tcPr>
            <w:tcW w:w="1184" w:type="dxa"/>
            <w:tcBorders>
              <w:top w:val="dotted" w:sz="6"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jc w:val="center"/>
              <w:rPr>
                <w:color w:val="000000"/>
                <w:position w:val="-2"/>
                <w:sz w:val="20"/>
                <w:szCs w:val="20"/>
              </w:rPr>
            </w:pPr>
            <w:r>
              <w:rPr>
                <w:position w:val="-2"/>
                <w:sz w:val="20"/>
                <w:szCs w:val="20"/>
              </w:rPr>
              <w:t>17. 002/MK</w:t>
            </w:r>
          </w:p>
        </w:tc>
        <w:tc>
          <w:tcPr>
            <w:tcW w:w="4696" w:type="dxa"/>
            <w:tcBorders>
              <w:top w:val="dotted" w:sz="6"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rPr>
                <w:color w:val="000000"/>
                <w:position w:val="-2"/>
                <w:sz w:val="20"/>
                <w:szCs w:val="20"/>
              </w:rPr>
            </w:pPr>
            <w:r>
              <w:rPr>
                <w:color w:val="000000"/>
                <w:position w:val="-2"/>
                <w:sz w:val="20"/>
                <w:szCs w:val="20"/>
              </w:rPr>
              <w:t>OCAK TAŞI İLE 200 DZ.ÇİMENTO HARÇLI KARGİR İNŞAAT</w:t>
            </w:r>
          </w:p>
        </w:tc>
        <w:tc>
          <w:tcPr>
            <w:tcW w:w="720" w:type="dxa"/>
            <w:tcBorders>
              <w:top w:val="dotted" w:sz="6"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jc w:val="center"/>
              <w:rPr>
                <w:color w:val="000000"/>
                <w:position w:val="-2"/>
                <w:sz w:val="20"/>
                <w:szCs w:val="20"/>
              </w:rPr>
            </w:pPr>
            <w:r>
              <w:rPr>
                <w:color w:val="000000"/>
                <w:position w:val="-2"/>
                <w:sz w:val="20"/>
                <w:szCs w:val="20"/>
              </w:rPr>
              <w:t>M3</w:t>
            </w:r>
          </w:p>
        </w:tc>
        <w:tc>
          <w:tcPr>
            <w:tcW w:w="1080" w:type="dxa"/>
            <w:tcBorders>
              <w:top w:val="dotted" w:sz="6"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jc w:val="center"/>
              <w:rPr>
                <w:color w:val="000000"/>
                <w:position w:val="-2"/>
                <w:sz w:val="20"/>
                <w:szCs w:val="20"/>
              </w:rPr>
            </w:pPr>
            <w:r>
              <w:rPr>
                <w:color w:val="000000"/>
                <w:position w:val="-2"/>
                <w:sz w:val="20"/>
                <w:szCs w:val="20"/>
              </w:rPr>
              <w:t>250,00</w:t>
            </w:r>
          </w:p>
        </w:tc>
        <w:tc>
          <w:tcPr>
            <w:tcW w:w="960" w:type="dxa"/>
            <w:tcBorders>
              <w:top w:val="dotted" w:sz="6"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jc w:val="right"/>
              <w:rPr>
                <w:color w:val="000000"/>
                <w:position w:val="-2"/>
                <w:sz w:val="20"/>
                <w:szCs w:val="20"/>
              </w:rPr>
            </w:pPr>
          </w:p>
        </w:tc>
        <w:tc>
          <w:tcPr>
            <w:tcW w:w="960" w:type="dxa"/>
            <w:tcBorders>
              <w:top w:val="dotted" w:sz="6"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jc w:val="right"/>
              <w:rPr>
                <w:color w:val="000000"/>
                <w:position w:val="-2"/>
                <w:sz w:val="20"/>
                <w:szCs w:val="20"/>
              </w:rPr>
            </w:pPr>
          </w:p>
        </w:tc>
      </w:tr>
      <w:tr w:rsidR="0007116E" w:rsidRPr="007C40DC" w:rsidTr="003B0D5F">
        <w:trPr>
          <w:trHeight w:val="290"/>
        </w:trPr>
        <w:tc>
          <w:tcPr>
            <w:tcW w:w="630" w:type="dxa"/>
            <w:tcBorders>
              <w:top w:val="dotted" w:sz="6"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jc w:val="center"/>
              <w:rPr>
                <w:color w:val="000000"/>
                <w:position w:val="-2"/>
                <w:sz w:val="20"/>
                <w:szCs w:val="20"/>
              </w:rPr>
            </w:pPr>
            <w:r>
              <w:rPr>
                <w:color w:val="000000"/>
                <w:position w:val="-2"/>
                <w:sz w:val="20"/>
                <w:szCs w:val="20"/>
              </w:rPr>
              <w:t>3</w:t>
            </w:r>
          </w:p>
        </w:tc>
        <w:tc>
          <w:tcPr>
            <w:tcW w:w="1184" w:type="dxa"/>
            <w:tcBorders>
              <w:top w:val="dotted" w:sz="6" w:space="0" w:color="auto"/>
              <w:left w:val="single" w:sz="18" w:space="0" w:color="auto"/>
              <w:bottom w:val="dotted" w:sz="6" w:space="0" w:color="auto"/>
              <w:right w:val="single" w:sz="18" w:space="0" w:color="auto"/>
            </w:tcBorders>
          </w:tcPr>
          <w:p w:rsidR="0007116E" w:rsidRPr="007C40DC" w:rsidRDefault="0007116E" w:rsidP="00DE1233">
            <w:pPr>
              <w:autoSpaceDE w:val="0"/>
              <w:autoSpaceDN w:val="0"/>
              <w:adjustRightInd w:val="0"/>
              <w:jc w:val="center"/>
              <w:rPr>
                <w:position w:val="-2"/>
                <w:sz w:val="20"/>
                <w:szCs w:val="20"/>
              </w:rPr>
            </w:pPr>
            <w:r>
              <w:rPr>
                <w:position w:val="-2"/>
                <w:sz w:val="20"/>
                <w:szCs w:val="20"/>
              </w:rPr>
              <w:t>17.141MK</w:t>
            </w:r>
          </w:p>
        </w:tc>
        <w:tc>
          <w:tcPr>
            <w:tcW w:w="4696" w:type="dxa"/>
            <w:tcBorders>
              <w:top w:val="dotted" w:sz="6"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rPr>
                <w:color w:val="000000"/>
                <w:position w:val="-2"/>
                <w:sz w:val="20"/>
                <w:szCs w:val="20"/>
              </w:rPr>
            </w:pPr>
            <w:r>
              <w:rPr>
                <w:color w:val="000000"/>
                <w:position w:val="-2"/>
                <w:sz w:val="20"/>
                <w:szCs w:val="20"/>
              </w:rPr>
              <w:t>DOĞAL BÜYÜK PARKE TAŞI (BPT)İLE DÖŞEME KAPLAMASI YAPILMASI</w:t>
            </w:r>
          </w:p>
        </w:tc>
        <w:tc>
          <w:tcPr>
            <w:tcW w:w="720" w:type="dxa"/>
            <w:tcBorders>
              <w:top w:val="dotted" w:sz="6"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jc w:val="center"/>
              <w:rPr>
                <w:color w:val="000000"/>
                <w:position w:val="-2"/>
                <w:sz w:val="20"/>
                <w:szCs w:val="20"/>
              </w:rPr>
            </w:pPr>
            <w:r>
              <w:rPr>
                <w:color w:val="000000"/>
                <w:position w:val="-2"/>
                <w:sz w:val="20"/>
                <w:szCs w:val="20"/>
              </w:rPr>
              <w:t>M2</w:t>
            </w:r>
          </w:p>
        </w:tc>
        <w:tc>
          <w:tcPr>
            <w:tcW w:w="1080" w:type="dxa"/>
            <w:tcBorders>
              <w:top w:val="dotted" w:sz="6"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jc w:val="center"/>
              <w:rPr>
                <w:color w:val="000000"/>
                <w:position w:val="-2"/>
                <w:sz w:val="20"/>
                <w:szCs w:val="20"/>
              </w:rPr>
            </w:pPr>
            <w:r>
              <w:rPr>
                <w:color w:val="000000"/>
                <w:position w:val="-2"/>
                <w:sz w:val="20"/>
                <w:szCs w:val="20"/>
              </w:rPr>
              <w:t>2.972,00</w:t>
            </w:r>
          </w:p>
        </w:tc>
        <w:tc>
          <w:tcPr>
            <w:tcW w:w="960" w:type="dxa"/>
            <w:tcBorders>
              <w:top w:val="dotted" w:sz="6"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jc w:val="right"/>
              <w:rPr>
                <w:color w:val="000000"/>
                <w:position w:val="-2"/>
                <w:sz w:val="20"/>
                <w:szCs w:val="20"/>
              </w:rPr>
            </w:pPr>
          </w:p>
        </w:tc>
        <w:tc>
          <w:tcPr>
            <w:tcW w:w="960" w:type="dxa"/>
            <w:tcBorders>
              <w:top w:val="dotted" w:sz="6"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jc w:val="right"/>
              <w:rPr>
                <w:color w:val="000000"/>
                <w:position w:val="-2"/>
                <w:sz w:val="20"/>
                <w:szCs w:val="20"/>
              </w:rPr>
            </w:pPr>
          </w:p>
        </w:tc>
      </w:tr>
      <w:tr w:rsidR="0007116E" w:rsidRPr="007C40DC" w:rsidTr="003B0D5F">
        <w:trPr>
          <w:trHeight w:val="290"/>
        </w:trPr>
        <w:tc>
          <w:tcPr>
            <w:tcW w:w="630" w:type="dxa"/>
            <w:tcBorders>
              <w:top w:val="dotted" w:sz="6"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jc w:val="center"/>
              <w:rPr>
                <w:color w:val="000000"/>
                <w:position w:val="-2"/>
                <w:sz w:val="20"/>
                <w:szCs w:val="20"/>
              </w:rPr>
            </w:pPr>
            <w:r>
              <w:rPr>
                <w:color w:val="000000"/>
                <w:position w:val="-2"/>
                <w:sz w:val="20"/>
                <w:szCs w:val="20"/>
              </w:rPr>
              <w:t>4</w:t>
            </w:r>
          </w:p>
        </w:tc>
        <w:tc>
          <w:tcPr>
            <w:tcW w:w="1184" w:type="dxa"/>
            <w:tcBorders>
              <w:top w:val="dotted" w:sz="6"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jc w:val="center"/>
              <w:rPr>
                <w:position w:val="-2"/>
                <w:sz w:val="20"/>
                <w:szCs w:val="20"/>
              </w:rPr>
            </w:pPr>
            <w:r>
              <w:rPr>
                <w:position w:val="-2"/>
                <w:sz w:val="20"/>
                <w:szCs w:val="20"/>
              </w:rPr>
              <w:t>17.144/MK</w:t>
            </w:r>
          </w:p>
        </w:tc>
        <w:tc>
          <w:tcPr>
            <w:tcW w:w="4696" w:type="dxa"/>
            <w:tcBorders>
              <w:top w:val="dotted" w:sz="6" w:space="0" w:color="auto"/>
              <w:left w:val="single" w:sz="18" w:space="0" w:color="auto"/>
              <w:bottom w:val="dotted" w:sz="6" w:space="0" w:color="auto"/>
              <w:right w:val="single" w:sz="18" w:space="0" w:color="auto"/>
            </w:tcBorders>
          </w:tcPr>
          <w:p w:rsidR="0007116E" w:rsidRDefault="0007116E" w:rsidP="00622055">
            <w:pPr>
              <w:autoSpaceDE w:val="0"/>
              <w:autoSpaceDN w:val="0"/>
              <w:adjustRightInd w:val="0"/>
              <w:rPr>
                <w:color w:val="000000"/>
                <w:position w:val="-2"/>
                <w:sz w:val="20"/>
                <w:szCs w:val="20"/>
              </w:rPr>
            </w:pPr>
            <w:r>
              <w:rPr>
                <w:color w:val="000000"/>
                <w:position w:val="-2"/>
                <w:sz w:val="20"/>
                <w:szCs w:val="20"/>
              </w:rPr>
              <w:t>DOĞAL KÜÇÜK PARKE TAŞI (MPT) İLE DÖŞEME</w:t>
            </w:r>
          </w:p>
          <w:p w:rsidR="0007116E" w:rsidRPr="007C40DC" w:rsidRDefault="0007116E" w:rsidP="00622055">
            <w:pPr>
              <w:autoSpaceDE w:val="0"/>
              <w:autoSpaceDN w:val="0"/>
              <w:adjustRightInd w:val="0"/>
              <w:rPr>
                <w:color w:val="000000"/>
                <w:position w:val="-2"/>
                <w:sz w:val="20"/>
                <w:szCs w:val="20"/>
              </w:rPr>
            </w:pPr>
            <w:r>
              <w:rPr>
                <w:color w:val="000000"/>
                <w:position w:val="-2"/>
                <w:sz w:val="20"/>
                <w:szCs w:val="20"/>
              </w:rPr>
              <w:t>KAPLAMA YAPILMASI</w:t>
            </w:r>
          </w:p>
        </w:tc>
        <w:tc>
          <w:tcPr>
            <w:tcW w:w="720" w:type="dxa"/>
            <w:tcBorders>
              <w:top w:val="dotted" w:sz="6"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jc w:val="center"/>
              <w:rPr>
                <w:color w:val="000000"/>
                <w:position w:val="-2"/>
                <w:sz w:val="20"/>
                <w:szCs w:val="20"/>
              </w:rPr>
            </w:pPr>
            <w:r>
              <w:rPr>
                <w:color w:val="000000"/>
                <w:position w:val="-2"/>
                <w:sz w:val="20"/>
                <w:szCs w:val="20"/>
              </w:rPr>
              <w:t>M2</w:t>
            </w:r>
          </w:p>
        </w:tc>
        <w:tc>
          <w:tcPr>
            <w:tcW w:w="1080" w:type="dxa"/>
            <w:tcBorders>
              <w:top w:val="dotted" w:sz="6"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jc w:val="center"/>
              <w:rPr>
                <w:color w:val="000000"/>
                <w:position w:val="-2"/>
                <w:sz w:val="20"/>
                <w:szCs w:val="20"/>
              </w:rPr>
            </w:pPr>
            <w:r>
              <w:rPr>
                <w:color w:val="000000"/>
                <w:position w:val="-2"/>
                <w:sz w:val="20"/>
                <w:szCs w:val="20"/>
              </w:rPr>
              <w:t>880,00</w:t>
            </w:r>
          </w:p>
        </w:tc>
        <w:tc>
          <w:tcPr>
            <w:tcW w:w="960" w:type="dxa"/>
            <w:tcBorders>
              <w:top w:val="dotted" w:sz="6"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jc w:val="right"/>
              <w:rPr>
                <w:color w:val="000000"/>
                <w:position w:val="-2"/>
                <w:sz w:val="20"/>
                <w:szCs w:val="20"/>
              </w:rPr>
            </w:pPr>
          </w:p>
        </w:tc>
        <w:tc>
          <w:tcPr>
            <w:tcW w:w="960" w:type="dxa"/>
            <w:tcBorders>
              <w:top w:val="dotted" w:sz="6"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jc w:val="right"/>
              <w:rPr>
                <w:color w:val="000000"/>
                <w:position w:val="-2"/>
                <w:sz w:val="20"/>
                <w:szCs w:val="20"/>
              </w:rPr>
            </w:pPr>
          </w:p>
        </w:tc>
      </w:tr>
      <w:tr w:rsidR="0007116E" w:rsidRPr="007C40DC" w:rsidTr="003B0D5F">
        <w:trPr>
          <w:trHeight w:val="391"/>
        </w:trPr>
        <w:tc>
          <w:tcPr>
            <w:tcW w:w="630" w:type="dxa"/>
            <w:tcBorders>
              <w:top w:val="dotted" w:sz="6"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jc w:val="center"/>
              <w:rPr>
                <w:color w:val="000000"/>
                <w:position w:val="-2"/>
                <w:sz w:val="20"/>
                <w:szCs w:val="20"/>
              </w:rPr>
            </w:pPr>
            <w:r>
              <w:rPr>
                <w:color w:val="000000"/>
                <w:position w:val="-2"/>
                <w:sz w:val="20"/>
                <w:szCs w:val="20"/>
              </w:rPr>
              <w:t>5</w:t>
            </w:r>
          </w:p>
        </w:tc>
        <w:tc>
          <w:tcPr>
            <w:tcW w:w="1184" w:type="dxa"/>
            <w:tcBorders>
              <w:top w:val="dotted" w:sz="6"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jc w:val="center"/>
              <w:rPr>
                <w:position w:val="-2"/>
                <w:sz w:val="20"/>
                <w:szCs w:val="20"/>
              </w:rPr>
            </w:pPr>
            <w:r>
              <w:rPr>
                <w:position w:val="-2"/>
                <w:sz w:val="20"/>
                <w:szCs w:val="20"/>
              </w:rPr>
              <w:t>17.171/MK</w:t>
            </w:r>
          </w:p>
        </w:tc>
        <w:tc>
          <w:tcPr>
            <w:tcW w:w="4696" w:type="dxa"/>
            <w:tcBorders>
              <w:top w:val="dotted" w:sz="6"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rPr>
                <w:color w:val="000000"/>
                <w:position w:val="-2"/>
                <w:sz w:val="20"/>
                <w:szCs w:val="20"/>
              </w:rPr>
            </w:pPr>
            <w:r>
              <w:rPr>
                <w:color w:val="000000"/>
                <w:position w:val="-2"/>
                <w:sz w:val="20"/>
                <w:szCs w:val="20"/>
              </w:rPr>
              <w:t xml:space="preserve">75X30X15 CM BOYUTLARINDA BEYAZ ÇİMENTOLU BUHAR KÜRLÜ BETON BORDÜR DÖŞEMESİ </w:t>
            </w:r>
          </w:p>
        </w:tc>
        <w:tc>
          <w:tcPr>
            <w:tcW w:w="720" w:type="dxa"/>
            <w:tcBorders>
              <w:top w:val="dotted" w:sz="6"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jc w:val="center"/>
              <w:rPr>
                <w:color w:val="000000"/>
                <w:position w:val="-2"/>
                <w:sz w:val="20"/>
                <w:szCs w:val="20"/>
              </w:rPr>
            </w:pPr>
            <w:r>
              <w:rPr>
                <w:color w:val="000000"/>
                <w:position w:val="-2"/>
                <w:sz w:val="20"/>
                <w:szCs w:val="20"/>
              </w:rPr>
              <w:t>MT</w:t>
            </w:r>
          </w:p>
        </w:tc>
        <w:tc>
          <w:tcPr>
            <w:tcW w:w="1080" w:type="dxa"/>
            <w:tcBorders>
              <w:top w:val="dotted" w:sz="6"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jc w:val="center"/>
              <w:rPr>
                <w:color w:val="000000"/>
                <w:position w:val="-2"/>
                <w:sz w:val="20"/>
                <w:szCs w:val="20"/>
              </w:rPr>
            </w:pPr>
            <w:r>
              <w:rPr>
                <w:color w:val="000000"/>
                <w:position w:val="-2"/>
                <w:sz w:val="20"/>
                <w:szCs w:val="20"/>
              </w:rPr>
              <w:t>1.660,00</w:t>
            </w:r>
          </w:p>
        </w:tc>
        <w:tc>
          <w:tcPr>
            <w:tcW w:w="960" w:type="dxa"/>
            <w:tcBorders>
              <w:top w:val="dotted" w:sz="6"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jc w:val="right"/>
              <w:rPr>
                <w:color w:val="000000"/>
                <w:position w:val="-2"/>
                <w:sz w:val="20"/>
                <w:szCs w:val="20"/>
              </w:rPr>
            </w:pPr>
          </w:p>
        </w:tc>
        <w:tc>
          <w:tcPr>
            <w:tcW w:w="960" w:type="dxa"/>
            <w:tcBorders>
              <w:top w:val="dotted" w:sz="6"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jc w:val="right"/>
              <w:rPr>
                <w:color w:val="000000"/>
                <w:position w:val="-2"/>
                <w:sz w:val="20"/>
                <w:szCs w:val="20"/>
              </w:rPr>
            </w:pPr>
          </w:p>
        </w:tc>
      </w:tr>
      <w:tr w:rsidR="0007116E" w:rsidRPr="007C40DC" w:rsidTr="003B0D5F">
        <w:trPr>
          <w:trHeight w:val="290"/>
        </w:trPr>
        <w:tc>
          <w:tcPr>
            <w:tcW w:w="630" w:type="dxa"/>
            <w:tcBorders>
              <w:top w:val="dotted" w:sz="6"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jc w:val="center"/>
              <w:rPr>
                <w:color w:val="000000"/>
                <w:position w:val="-2"/>
                <w:sz w:val="20"/>
                <w:szCs w:val="20"/>
              </w:rPr>
            </w:pPr>
            <w:r>
              <w:rPr>
                <w:color w:val="000000"/>
                <w:position w:val="-2"/>
                <w:sz w:val="20"/>
                <w:szCs w:val="20"/>
              </w:rPr>
              <w:t>6</w:t>
            </w:r>
          </w:p>
        </w:tc>
        <w:tc>
          <w:tcPr>
            <w:tcW w:w="1184" w:type="dxa"/>
            <w:tcBorders>
              <w:top w:val="dotted" w:sz="6"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jc w:val="center"/>
              <w:rPr>
                <w:position w:val="-2"/>
                <w:sz w:val="20"/>
                <w:szCs w:val="20"/>
              </w:rPr>
            </w:pPr>
            <w:r>
              <w:rPr>
                <w:position w:val="-2"/>
                <w:sz w:val="20"/>
                <w:szCs w:val="20"/>
              </w:rPr>
              <w:t>17500/MK</w:t>
            </w:r>
          </w:p>
        </w:tc>
        <w:tc>
          <w:tcPr>
            <w:tcW w:w="4696" w:type="dxa"/>
            <w:tcBorders>
              <w:top w:val="dotted" w:sz="6"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rPr>
                <w:color w:val="000000"/>
                <w:position w:val="-2"/>
                <w:sz w:val="20"/>
                <w:szCs w:val="20"/>
              </w:rPr>
            </w:pPr>
            <w:r>
              <w:rPr>
                <w:color w:val="000000"/>
                <w:position w:val="-2"/>
                <w:sz w:val="20"/>
                <w:szCs w:val="20"/>
              </w:rPr>
              <w:t>PREFABRİK BETON PARKE YAPIMI 10CM</w:t>
            </w:r>
          </w:p>
        </w:tc>
        <w:tc>
          <w:tcPr>
            <w:tcW w:w="720" w:type="dxa"/>
            <w:tcBorders>
              <w:top w:val="dotted" w:sz="6"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jc w:val="center"/>
              <w:rPr>
                <w:color w:val="000000"/>
                <w:position w:val="-2"/>
                <w:sz w:val="20"/>
                <w:szCs w:val="20"/>
              </w:rPr>
            </w:pPr>
            <w:r>
              <w:rPr>
                <w:color w:val="000000"/>
                <w:position w:val="-2"/>
                <w:sz w:val="20"/>
                <w:szCs w:val="20"/>
              </w:rPr>
              <w:t>M2</w:t>
            </w:r>
          </w:p>
        </w:tc>
        <w:tc>
          <w:tcPr>
            <w:tcW w:w="1080" w:type="dxa"/>
            <w:tcBorders>
              <w:top w:val="dotted" w:sz="6"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jc w:val="center"/>
              <w:rPr>
                <w:color w:val="000000"/>
                <w:position w:val="-2"/>
                <w:sz w:val="20"/>
                <w:szCs w:val="20"/>
              </w:rPr>
            </w:pPr>
            <w:r>
              <w:rPr>
                <w:color w:val="000000"/>
                <w:position w:val="-2"/>
                <w:sz w:val="20"/>
                <w:szCs w:val="20"/>
              </w:rPr>
              <w:t>2.500,00</w:t>
            </w:r>
          </w:p>
        </w:tc>
        <w:tc>
          <w:tcPr>
            <w:tcW w:w="960" w:type="dxa"/>
            <w:tcBorders>
              <w:top w:val="dotted" w:sz="6"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jc w:val="right"/>
              <w:rPr>
                <w:color w:val="000000"/>
                <w:position w:val="-2"/>
                <w:sz w:val="20"/>
                <w:szCs w:val="20"/>
              </w:rPr>
            </w:pPr>
          </w:p>
        </w:tc>
        <w:tc>
          <w:tcPr>
            <w:tcW w:w="960" w:type="dxa"/>
            <w:tcBorders>
              <w:top w:val="dotted" w:sz="6"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jc w:val="right"/>
              <w:rPr>
                <w:color w:val="000000"/>
                <w:position w:val="-2"/>
                <w:sz w:val="20"/>
                <w:szCs w:val="20"/>
              </w:rPr>
            </w:pPr>
          </w:p>
        </w:tc>
      </w:tr>
      <w:tr w:rsidR="0007116E" w:rsidRPr="007C40DC" w:rsidTr="003B0D5F">
        <w:trPr>
          <w:trHeight w:val="305"/>
        </w:trPr>
        <w:tc>
          <w:tcPr>
            <w:tcW w:w="630" w:type="dxa"/>
            <w:tcBorders>
              <w:top w:val="dotted" w:sz="6"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jc w:val="center"/>
              <w:rPr>
                <w:color w:val="000000"/>
                <w:position w:val="-2"/>
                <w:sz w:val="20"/>
                <w:szCs w:val="20"/>
              </w:rPr>
            </w:pPr>
            <w:r>
              <w:rPr>
                <w:color w:val="000000"/>
                <w:position w:val="-2"/>
                <w:sz w:val="20"/>
                <w:szCs w:val="20"/>
              </w:rPr>
              <w:t>7</w:t>
            </w:r>
          </w:p>
        </w:tc>
        <w:tc>
          <w:tcPr>
            <w:tcW w:w="1184" w:type="dxa"/>
            <w:tcBorders>
              <w:top w:val="dotted" w:sz="6" w:space="0" w:color="auto"/>
              <w:left w:val="single" w:sz="18" w:space="0" w:color="auto"/>
              <w:bottom w:val="dotted" w:sz="6" w:space="0" w:color="auto"/>
              <w:right w:val="single" w:sz="18" w:space="0" w:color="auto"/>
            </w:tcBorders>
          </w:tcPr>
          <w:p w:rsidR="0007116E" w:rsidRPr="003D7B7A" w:rsidRDefault="0007116E" w:rsidP="00622055">
            <w:pPr>
              <w:autoSpaceDE w:val="0"/>
              <w:autoSpaceDN w:val="0"/>
              <w:adjustRightInd w:val="0"/>
              <w:jc w:val="center"/>
              <w:rPr>
                <w:bCs/>
                <w:position w:val="-2"/>
                <w:sz w:val="20"/>
                <w:szCs w:val="20"/>
              </w:rPr>
            </w:pPr>
            <w:r>
              <w:rPr>
                <w:bCs/>
                <w:position w:val="-2"/>
                <w:sz w:val="20"/>
                <w:szCs w:val="20"/>
              </w:rPr>
              <w:t>Şartnameden</w:t>
            </w:r>
          </w:p>
        </w:tc>
        <w:tc>
          <w:tcPr>
            <w:tcW w:w="4696" w:type="dxa"/>
            <w:tcBorders>
              <w:top w:val="dotted" w:sz="6" w:space="0" w:color="auto"/>
              <w:left w:val="single" w:sz="18" w:space="0" w:color="auto"/>
              <w:bottom w:val="dotted" w:sz="6" w:space="0" w:color="auto"/>
              <w:right w:val="single" w:sz="18" w:space="0" w:color="auto"/>
            </w:tcBorders>
          </w:tcPr>
          <w:p w:rsidR="0007116E" w:rsidRPr="003D7B7A" w:rsidRDefault="0007116E" w:rsidP="00622055">
            <w:pPr>
              <w:autoSpaceDE w:val="0"/>
              <w:autoSpaceDN w:val="0"/>
              <w:adjustRightInd w:val="0"/>
              <w:rPr>
                <w:bCs/>
                <w:color w:val="000000"/>
                <w:position w:val="-2"/>
                <w:sz w:val="20"/>
                <w:szCs w:val="20"/>
              </w:rPr>
            </w:pPr>
            <w:r w:rsidRPr="003D7B7A">
              <w:rPr>
                <w:bCs/>
                <w:color w:val="000000"/>
                <w:position w:val="-2"/>
                <w:sz w:val="20"/>
                <w:szCs w:val="20"/>
              </w:rPr>
              <w:t>ÇİM EKİMİ</w:t>
            </w:r>
          </w:p>
        </w:tc>
        <w:tc>
          <w:tcPr>
            <w:tcW w:w="720" w:type="dxa"/>
            <w:tcBorders>
              <w:top w:val="dotted" w:sz="6"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jc w:val="center"/>
              <w:rPr>
                <w:color w:val="000000"/>
                <w:position w:val="-2"/>
                <w:sz w:val="20"/>
                <w:szCs w:val="20"/>
              </w:rPr>
            </w:pPr>
            <w:r>
              <w:rPr>
                <w:color w:val="000000"/>
                <w:position w:val="-2"/>
                <w:sz w:val="20"/>
                <w:szCs w:val="20"/>
              </w:rPr>
              <w:t>M2</w:t>
            </w:r>
          </w:p>
        </w:tc>
        <w:tc>
          <w:tcPr>
            <w:tcW w:w="1080" w:type="dxa"/>
            <w:tcBorders>
              <w:top w:val="dotted" w:sz="6"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jc w:val="center"/>
              <w:rPr>
                <w:color w:val="000000"/>
                <w:position w:val="-2"/>
                <w:sz w:val="20"/>
                <w:szCs w:val="20"/>
              </w:rPr>
            </w:pPr>
            <w:r>
              <w:rPr>
                <w:color w:val="000000"/>
                <w:position w:val="-2"/>
                <w:sz w:val="20"/>
                <w:szCs w:val="20"/>
              </w:rPr>
              <w:t>10.000,00</w:t>
            </w:r>
          </w:p>
        </w:tc>
        <w:tc>
          <w:tcPr>
            <w:tcW w:w="960" w:type="dxa"/>
            <w:tcBorders>
              <w:top w:val="dotted" w:sz="6"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jc w:val="right"/>
              <w:rPr>
                <w:color w:val="000000"/>
                <w:position w:val="-2"/>
                <w:sz w:val="20"/>
                <w:szCs w:val="20"/>
              </w:rPr>
            </w:pPr>
          </w:p>
        </w:tc>
        <w:tc>
          <w:tcPr>
            <w:tcW w:w="960" w:type="dxa"/>
            <w:tcBorders>
              <w:top w:val="dotted" w:sz="6"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jc w:val="right"/>
              <w:rPr>
                <w:color w:val="000000"/>
                <w:position w:val="-2"/>
                <w:sz w:val="20"/>
                <w:szCs w:val="20"/>
              </w:rPr>
            </w:pPr>
          </w:p>
        </w:tc>
      </w:tr>
      <w:tr w:rsidR="0007116E" w:rsidRPr="007C40DC" w:rsidTr="003B0D5F">
        <w:trPr>
          <w:trHeight w:val="290"/>
        </w:trPr>
        <w:tc>
          <w:tcPr>
            <w:tcW w:w="630" w:type="dxa"/>
            <w:tcBorders>
              <w:top w:val="dotted" w:sz="6"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jc w:val="center"/>
              <w:rPr>
                <w:color w:val="000000"/>
                <w:position w:val="-2"/>
                <w:sz w:val="20"/>
                <w:szCs w:val="20"/>
              </w:rPr>
            </w:pPr>
            <w:r>
              <w:rPr>
                <w:color w:val="000000"/>
                <w:position w:val="-2"/>
                <w:sz w:val="20"/>
                <w:szCs w:val="20"/>
              </w:rPr>
              <w:t>8</w:t>
            </w:r>
          </w:p>
        </w:tc>
        <w:tc>
          <w:tcPr>
            <w:tcW w:w="1184" w:type="dxa"/>
            <w:tcBorders>
              <w:top w:val="dotted" w:sz="6" w:space="0" w:color="auto"/>
              <w:left w:val="single" w:sz="18" w:space="0" w:color="auto"/>
              <w:bottom w:val="dotted" w:sz="6" w:space="0" w:color="auto"/>
              <w:right w:val="single" w:sz="18" w:space="0" w:color="auto"/>
            </w:tcBorders>
          </w:tcPr>
          <w:p w:rsidR="0007116E" w:rsidRDefault="0007116E">
            <w:r w:rsidRPr="009C680C">
              <w:rPr>
                <w:bCs/>
                <w:position w:val="-2"/>
                <w:sz w:val="20"/>
                <w:szCs w:val="20"/>
              </w:rPr>
              <w:t>Şartnameden</w:t>
            </w:r>
          </w:p>
        </w:tc>
        <w:tc>
          <w:tcPr>
            <w:tcW w:w="4696" w:type="dxa"/>
            <w:tcBorders>
              <w:top w:val="dotted" w:sz="6"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rPr>
                <w:color w:val="000000"/>
                <w:position w:val="-2"/>
                <w:sz w:val="20"/>
                <w:szCs w:val="20"/>
              </w:rPr>
            </w:pPr>
            <w:r>
              <w:rPr>
                <w:color w:val="000000"/>
                <w:position w:val="-2"/>
                <w:sz w:val="20"/>
                <w:szCs w:val="20"/>
              </w:rPr>
              <w:t>BEKÇİ KULÜBESİ YAPIMI</w:t>
            </w:r>
          </w:p>
        </w:tc>
        <w:tc>
          <w:tcPr>
            <w:tcW w:w="720" w:type="dxa"/>
            <w:tcBorders>
              <w:top w:val="dotted" w:sz="6"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jc w:val="center"/>
              <w:rPr>
                <w:color w:val="000000"/>
                <w:position w:val="-2"/>
                <w:sz w:val="20"/>
                <w:szCs w:val="20"/>
              </w:rPr>
            </w:pPr>
            <w:r>
              <w:rPr>
                <w:color w:val="000000"/>
                <w:position w:val="-2"/>
                <w:sz w:val="20"/>
                <w:szCs w:val="20"/>
              </w:rPr>
              <w:t>M2</w:t>
            </w:r>
          </w:p>
        </w:tc>
        <w:tc>
          <w:tcPr>
            <w:tcW w:w="1080" w:type="dxa"/>
            <w:tcBorders>
              <w:top w:val="dotted" w:sz="6"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jc w:val="center"/>
              <w:rPr>
                <w:color w:val="000000"/>
                <w:position w:val="-2"/>
                <w:sz w:val="20"/>
                <w:szCs w:val="20"/>
              </w:rPr>
            </w:pPr>
            <w:r>
              <w:rPr>
                <w:color w:val="000000"/>
                <w:position w:val="-2"/>
                <w:sz w:val="20"/>
                <w:szCs w:val="20"/>
              </w:rPr>
              <w:t>9,00</w:t>
            </w:r>
          </w:p>
        </w:tc>
        <w:tc>
          <w:tcPr>
            <w:tcW w:w="960" w:type="dxa"/>
            <w:tcBorders>
              <w:top w:val="dotted" w:sz="6"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jc w:val="right"/>
              <w:rPr>
                <w:color w:val="000000"/>
                <w:position w:val="-2"/>
                <w:sz w:val="20"/>
                <w:szCs w:val="20"/>
              </w:rPr>
            </w:pPr>
          </w:p>
        </w:tc>
        <w:tc>
          <w:tcPr>
            <w:tcW w:w="960" w:type="dxa"/>
            <w:tcBorders>
              <w:top w:val="dotted" w:sz="6"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jc w:val="right"/>
              <w:rPr>
                <w:color w:val="000000"/>
                <w:position w:val="-2"/>
                <w:sz w:val="20"/>
                <w:szCs w:val="20"/>
              </w:rPr>
            </w:pPr>
          </w:p>
        </w:tc>
      </w:tr>
      <w:tr w:rsidR="0007116E" w:rsidRPr="007C40DC" w:rsidTr="003B0D5F">
        <w:trPr>
          <w:trHeight w:val="290"/>
        </w:trPr>
        <w:tc>
          <w:tcPr>
            <w:tcW w:w="630" w:type="dxa"/>
            <w:tcBorders>
              <w:top w:val="dotted" w:sz="6"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jc w:val="center"/>
              <w:rPr>
                <w:color w:val="000000"/>
                <w:position w:val="-2"/>
                <w:sz w:val="20"/>
                <w:szCs w:val="20"/>
              </w:rPr>
            </w:pPr>
            <w:r>
              <w:rPr>
                <w:color w:val="000000"/>
                <w:position w:val="-2"/>
                <w:sz w:val="20"/>
                <w:szCs w:val="20"/>
              </w:rPr>
              <w:t>9</w:t>
            </w:r>
          </w:p>
        </w:tc>
        <w:tc>
          <w:tcPr>
            <w:tcW w:w="1184" w:type="dxa"/>
            <w:tcBorders>
              <w:top w:val="dotted" w:sz="6" w:space="0" w:color="auto"/>
              <w:left w:val="single" w:sz="18" w:space="0" w:color="auto"/>
              <w:bottom w:val="dotted" w:sz="6" w:space="0" w:color="auto"/>
              <w:right w:val="single" w:sz="18" w:space="0" w:color="auto"/>
            </w:tcBorders>
          </w:tcPr>
          <w:p w:rsidR="0007116E" w:rsidRDefault="0007116E">
            <w:r w:rsidRPr="009C680C">
              <w:rPr>
                <w:bCs/>
                <w:position w:val="-2"/>
                <w:sz w:val="20"/>
                <w:szCs w:val="20"/>
              </w:rPr>
              <w:t>Şartnameden</w:t>
            </w:r>
          </w:p>
        </w:tc>
        <w:tc>
          <w:tcPr>
            <w:tcW w:w="4696" w:type="dxa"/>
            <w:tcBorders>
              <w:top w:val="dotted" w:sz="6"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rPr>
                <w:color w:val="000000"/>
                <w:position w:val="-2"/>
                <w:sz w:val="20"/>
                <w:szCs w:val="20"/>
              </w:rPr>
            </w:pPr>
            <w:r>
              <w:rPr>
                <w:color w:val="000000"/>
                <w:position w:val="-2"/>
                <w:sz w:val="20"/>
                <w:szCs w:val="20"/>
              </w:rPr>
              <w:t>WC YAPIMI</w:t>
            </w:r>
          </w:p>
        </w:tc>
        <w:tc>
          <w:tcPr>
            <w:tcW w:w="720" w:type="dxa"/>
            <w:tcBorders>
              <w:top w:val="dotted" w:sz="6"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jc w:val="center"/>
              <w:rPr>
                <w:color w:val="000000"/>
                <w:position w:val="-2"/>
                <w:sz w:val="20"/>
                <w:szCs w:val="20"/>
              </w:rPr>
            </w:pPr>
            <w:r>
              <w:rPr>
                <w:color w:val="000000"/>
                <w:position w:val="-2"/>
                <w:sz w:val="20"/>
                <w:szCs w:val="20"/>
              </w:rPr>
              <w:t>AD</w:t>
            </w:r>
          </w:p>
        </w:tc>
        <w:tc>
          <w:tcPr>
            <w:tcW w:w="1080" w:type="dxa"/>
            <w:tcBorders>
              <w:top w:val="dotted" w:sz="6"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jc w:val="center"/>
              <w:rPr>
                <w:color w:val="000000"/>
                <w:position w:val="-2"/>
                <w:sz w:val="20"/>
                <w:szCs w:val="20"/>
              </w:rPr>
            </w:pPr>
            <w:r>
              <w:rPr>
                <w:color w:val="000000"/>
                <w:position w:val="-2"/>
                <w:sz w:val="20"/>
                <w:szCs w:val="20"/>
              </w:rPr>
              <w:t>5,00</w:t>
            </w:r>
          </w:p>
        </w:tc>
        <w:tc>
          <w:tcPr>
            <w:tcW w:w="960" w:type="dxa"/>
            <w:tcBorders>
              <w:top w:val="dotted" w:sz="6"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jc w:val="right"/>
              <w:rPr>
                <w:color w:val="000000"/>
                <w:position w:val="-2"/>
                <w:sz w:val="20"/>
                <w:szCs w:val="20"/>
              </w:rPr>
            </w:pPr>
          </w:p>
        </w:tc>
        <w:tc>
          <w:tcPr>
            <w:tcW w:w="960" w:type="dxa"/>
            <w:tcBorders>
              <w:top w:val="dotted" w:sz="6"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jc w:val="right"/>
              <w:rPr>
                <w:color w:val="000000"/>
                <w:position w:val="-2"/>
                <w:sz w:val="20"/>
                <w:szCs w:val="20"/>
              </w:rPr>
            </w:pPr>
          </w:p>
        </w:tc>
      </w:tr>
      <w:tr w:rsidR="0007116E" w:rsidRPr="007C40DC" w:rsidTr="003B0D5F">
        <w:trPr>
          <w:trHeight w:val="290"/>
        </w:trPr>
        <w:tc>
          <w:tcPr>
            <w:tcW w:w="630" w:type="dxa"/>
            <w:tcBorders>
              <w:top w:val="dotted" w:sz="6"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jc w:val="center"/>
              <w:rPr>
                <w:color w:val="000000"/>
                <w:position w:val="-2"/>
                <w:sz w:val="20"/>
                <w:szCs w:val="20"/>
              </w:rPr>
            </w:pPr>
            <w:r>
              <w:rPr>
                <w:color w:val="000000"/>
                <w:position w:val="-2"/>
                <w:sz w:val="20"/>
                <w:szCs w:val="20"/>
              </w:rPr>
              <w:t>10</w:t>
            </w:r>
          </w:p>
        </w:tc>
        <w:tc>
          <w:tcPr>
            <w:tcW w:w="1184" w:type="dxa"/>
            <w:tcBorders>
              <w:top w:val="dotted" w:sz="6" w:space="0" w:color="auto"/>
              <w:left w:val="single" w:sz="18" w:space="0" w:color="auto"/>
              <w:bottom w:val="dotted" w:sz="6" w:space="0" w:color="auto"/>
              <w:right w:val="single" w:sz="18" w:space="0" w:color="auto"/>
            </w:tcBorders>
          </w:tcPr>
          <w:p w:rsidR="0007116E" w:rsidRDefault="0007116E">
            <w:r w:rsidRPr="009C680C">
              <w:rPr>
                <w:bCs/>
                <w:position w:val="-2"/>
                <w:sz w:val="20"/>
                <w:szCs w:val="20"/>
              </w:rPr>
              <w:t>Şartnameden</w:t>
            </w:r>
          </w:p>
        </w:tc>
        <w:tc>
          <w:tcPr>
            <w:tcW w:w="4696" w:type="dxa"/>
            <w:tcBorders>
              <w:top w:val="dotted" w:sz="6"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rPr>
                <w:color w:val="000000"/>
                <w:position w:val="-2"/>
                <w:sz w:val="20"/>
                <w:szCs w:val="20"/>
              </w:rPr>
            </w:pPr>
            <w:r>
              <w:rPr>
                <w:color w:val="000000"/>
                <w:position w:val="-2"/>
                <w:sz w:val="20"/>
                <w:szCs w:val="20"/>
              </w:rPr>
              <w:t>ÇEŞME YAPIMI</w:t>
            </w:r>
          </w:p>
        </w:tc>
        <w:tc>
          <w:tcPr>
            <w:tcW w:w="720" w:type="dxa"/>
            <w:tcBorders>
              <w:top w:val="dotted" w:sz="6"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jc w:val="center"/>
              <w:rPr>
                <w:color w:val="000000"/>
                <w:position w:val="-2"/>
                <w:sz w:val="20"/>
                <w:szCs w:val="20"/>
              </w:rPr>
            </w:pPr>
            <w:r>
              <w:rPr>
                <w:color w:val="000000"/>
                <w:position w:val="-2"/>
                <w:sz w:val="20"/>
                <w:szCs w:val="20"/>
              </w:rPr>
              <w:t>AD</w:t>
            </w:r>
          </w:p>
        </w:tc>
        <w:tc>
          <w:tcPr>
            <w:tcW w:w="1080" w:type="dxa"/>
            <w:tcBorders>
              <w:top w:val="dotted" w:sz="6"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jc w:val="center"/>
              <w:rPr>
                <w:color w:val="000000"/>
                <w:position w:val="-2"/>
                <w:sz w:val="20"/>
                <w:szCs w:val="20"/>
              </w:rPr>
            </w:pPr>
            <w:r>
              <w:rPr>
                <w:color w:val="000000"/>
                <w:position w:val="-2"/>
                <w:sz w:val="20"/>
                <w:szCs w:val="20"/>
              </w:rPr>
              <w:t>5,00</w:t>
            </w:r>
          </w:p>
        </w:tc>
        <w:tc>
          <w:tcPr>
            <w:tcW w:w="960" w:type="dxa"/>
            <w:tcBorders>
              <w:top w:val="dotted" w:sz="6"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jc w:val="right"/>
              <w:rPr>
                <w:color w:val="000000"/>
                <w:position w:val="-2"/>
                <w:sz w:val="20"/>
                <w:szCs w:val="20"/>
              </w:rPr>
            </w:pPr>
          </w:p>
        </w:tc>
        <w:tc>
          <w:tcPr>
            <w:tcW w:w="960" w:type="dxa"/>
            <w:tcBorders>
              <w:top w:val="dotted" w:sz="6"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jc w:val="right"/>
              <w:rPr>
                <w:color w:val="000000"/>
                <w:position w:val="-2"/>
                <w:sz w:val="20"/>
                <w:szCs w:val="20"/>
              </w:rPr>
            </w:pPr>
          </w:p>
        </w:tc>
      </w:tr>
      <w:tr w:rsidR="0007116E" w:rsidRPr="007C40DC" w:rsidTr="003B0D5F">
        <w:trPr>
          <w:trHeight w:val="290"/>
        </w:trPr>
        <w:tc>
          <w:tcPr>
            <w:tcW w:w="630" w:type="dxa"/>
            <w:tcBorders>
              <w:top w:val="dotted" w:sz="6"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jc w:val="center"/>
              <w:rPr>
                <w:color w:val="000000"/>
                <w:position w:val="-2"/>
                <w:sz w:val="20"/>
                <w:szCs w:val="20"/>
              </w:rPr>
            </w:pPr>
            <w:r>
              <w:rPr>
                <w:color w:val="000000"/>
                <w:position w:val="-2"/>
                <w:sz w:val="20"/>
                <w:szCs w:val="20"/>
              </w:rPr>
              <w:t>11</w:t>
            </w:r>
          </w:p>
        </w:tc>
        <w:tc>
          <w:tcPr>
            <w:tcW w:w="1184" w:type="dxa"/>
            <w:tcBorders>
              <w:top w:val="dotted" w:sz="6" w:space="0" w:color="auto"/>
              <w:left w:val="single" w:sz="18" w:space="0" w:color="auto"/>
              <w:bottom w:val="dotted" w:sz="6" w:space="0" w:color="auto"/>
              <w:right w:val="single" w:sz="18" w:space="0" w:color="auto"/>
            </w:tcBorders>
          </w:tcPr>
          <w:p w:rsidR="0007116E" w:rsidRDefault="0007116E">
            <w:r w:rsidRPr="009C680C">
              <w:rPr>
                <w:bCs/>
                <w:position w:val="-2"/>
                <w:sz w:val="20"/>
                <w:szCs w:val="20"/>
              </w:rPr>
              <w:t>Şartnameden</w:t>
            </w:r>
          </w:p>
        </w:tc>
        <w:tc>
          <w:tcPr>
            <w:tcW w:w="4696" w:type="dxa"/>
            <w:tcBorders>
              <w:top w:val="dotted" w:sz="6"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rPr>
                <w:color w:val="000000"/>
                <w:position w:val="-2"/>
                <w:sz w:val="20"/>
                <w:szCs w:val="20"/>
              </w:rPr>
            </w:pPr>
            <w:r>
              <w:rPr>
                <w:color w:val="000000"/>
                <w:position w:val="-2"/>
                <w:sz w:val="20"/>
                <w:szCs w:val="20"/>
              </w:rPr>
              <w:t>AYDINLATMA ELEMANI</w:t>
            </w:r>
          </w:p>
        </w:tc>
        <w:tc>
          <w:tcPr>
            <w:tcW w:w="720" w:type="dxa"/>
            <w:tcBorders>
              <w:top w:val="dotted" w:sz="6"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jc w:val="center"/>
              <w:rPr>
                <w:color w:val="000000"/>
                <w:position w:val="-2"/>
                <w:sz w:val="20"/>
                <w:szCs w:val="20"/>
              </w:rPr>
            </w:pPr>
            <w:r>
              <w:rPr>
                <w:color w:val="000000"/>
                <w:position w:val="-2"/>
                <w:sz w:val="20"/>
                <w:szCs w:val="20"/>
              </w:rPr>
              <w:t>AD</w:t>
            </w:r>
          </w:p>
        </w:tc>
        <w:tc>
          <w:tcPr>
            <w:tcW w:w="1080" w:type="dxa"/>
            <w:tcBorders>
              <w:top w:val="dotted" w:sz="6"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jc w:val="center"/>
              <w:rPr>
                <w:color w:val="000000"/>
                <w:position w:val="-2"/>
                <w:sz w:val="20"/>
                <w:szCs w:val="20"/>
              </w:rPr>
            </w:pPr>
            <w:r>
              <w:rPr>
                <w:color w:val="000000"/>
                <w:position w:val="-2"/>
                <w:sz w:val="20"/>
                <w:szCs w:val="20"/>
              </w:rPr>
              <w:t>100,00</w:t>
            </w:r>
          </w:p>
        </w:tc>
        <w:tc>
          <w:tcPr>
            <w:tcW w:w="960" w:type="dxa"/>
            <w:tcBorders>
              <w:top w:val="dotted" w:sz="6"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jc w:val="right"/>
              <w:rPr>
                <w:color w:val="000000"/>
                <w:position w:val="-2"/>
                <w:sz w:val="20"/>
                <w:szCs w:val="20"/>
              </w:rPr>
            </w:pPr>
          </w:p>
        </w:tc>
        <w:tc>
          <w:tcPr>
            <w:tcW w:w="960" w:type="dxa"/>
            <w:tcBorders>
              <w:top w:val="dotted" w:sz="6"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jc w:val="right"/>
              <w:rPr>
                <w:color w:val="000000"/>
                <w:position w:val="-2"/>
                <w:sz w:val="20"/>
                <w:szCs w:val="20"/>
              </w:rPr>
            </w:pPr>
          </w:p>
        </w:tc>
      </w:tr>
      <w:tr w:rsidR="0007116E" w:rsidRPr="007C40DC" w:rsidTr="003B0D5F">
        <w:trPr>
          <w:trHeight w:val="305"/>
        </w:trPr>
        <w:tc>
          <w:tcPr>
            <w:tcW w:w="630" w:type="dxa"/>
            <w:tcBorders>
              <w:top w:val="dotted" w:sz="6"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jc w:val="center"/>
              <w:rPr>
                <w:color w:val="000000"/>
                <w:position w:val="-2"/>
                <w:sz w:val="20"/>
                <w:szCs w:val="20"/>
              </w:rPr>
            </w:pPr>
            <w:r>
              <w:rPr>
                <w:color w:val="000000"/>
                <w:position w:val="-2"/>
                <w:sz w:val="20"/>
                <w:szCs w:val="20"/>
              </w:rPr>
              <w:t>12</w:t>
            </w:r>
          </w:p>
        </w:tc>
        <w:tc>
          <w:tcPr>
            <w:tcW w:w="1184" w:type="dxa"/>
            <w:tcBorders>
              <w:top w:val="dotted" w:sz="6" w:space="0" w:color="auto"/>
              <w:left w:val="single" w:sz="18" w:space="0" w:color="auto"/>
              <w:bottom w:val="dotted" w:sz="6" w:space="0" w:color="auto"/>
              <w:right w:val="single" w:sz="18" w:space="0" w:color="auto"/>
            </w:tcBorders>
          </w:tcPr>
          <w:p w:rsidR="0007116E" w:rsidRDefault="0007116E">
            <w:r w:rsidRPr="009C680C">
              <w:rPr>
                <w:bCs/>
                <w:position w:val="-2"/>
                <w:sz w:val="20"/>
                <w:szCs w:val="20"/>
              </w:rPr>
              <w:t>Şartnameden</w:t>
            </w:r>
          </w:p>
        </w:tc>
        <w:tc>
          <w:tcPr>
            <w:tcW w:w="4696" w:type="dxa"/>
            <w:tcBorders>
              <w:top w:val="dotted" w:sz="6" w:space="0" w:color="auto"/>
              <w:left w:val="single" w:sz="18" w:space="0" w:color="auto"/>
              <w:bottom w:val="dotted" w:sz="6" w:space="0" w:color="auto"/>
              <w:right w:val="single" w:sz="18" w:space="0" w:color="auto"/>
            </w:tcBorders>
          </w:tcPr>
          <w:p w:rsidR="0007116E" w:rsidRPr="003D7B7A" w:rsidRDefault="0007116E" w:rsidP="00622055">
            <w:pPr>
              <w:autoSpaceDE w:val="0"/>
              <w:autoSpaceDN w:val="0"/>
              <w:adjustRightInd w:val="0"/>
              <w:rPr>
                <w:bCs/>
                <w:color w:val="000000"/>
                <w:position w:val="-2"/>
                <w:sz w:val="20"/>
                <w:szCs w:val="20"/>
              </w:rPr>
            </w:pPr>
            <w:r w:rsidRPr="003D7B7A">
              <w:rPr>
                <w:bCs/>
                <w:color w:val="000000"/>
                <w:position w:val="-2"/>
                <w:sz w:val="20"/>
                <w:szCs w:val="20"/>
              </w:rPr>
              <w:t>ÇÖP KUTUSU</w:t>
            </w:r>
          </w:p>
        </w:tc>
        <w:tc>
          <w:tcPr>
            <w:tcW w:w="720" w:type="dxa"/>
            <w:tcBorders>
              <w:top w:val="dotted" w:sz="6"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jc w:val="center"/>
              <w:rPr>
                <w:color w:val="000000"/>
                <w:position w:val="-2"/>
                <w:sz w:val="20"/>
                <w:szCs w:val="20"/>
              </w:rPr>
            </w:pPr>
            <w:r>
              <w:rPr>
                <w:color w:val="000000"/>
                <w:position w:val="-2"/>
                <w:sz w:val="20"/>
                <w:szCs w:val="20"/>
              </w:rPr>
              <w:t>AD</w:t>
            </w:r>
          </w:p>
        </w:tc>
        <w:tc>
          <w:tcPr>
            <w:tcW w:w="1080" w:type="dxa"/>
            <w:tcBorders>
              <w:top w:val="dotted" w:sz="6"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jc w:val="center"/>
              <w:rPr>
                <w:color w:val="000000"/>
                <w:position w:val="-2"/>
                <w:sz w:val="20"/>
                <w:szCs w:val="20"/>
              </w:rPr>
            </w:pPr>
            <w:r>
              <w:rPr>
                <w:color w:val="000000"/>
                <w:position w:val="-2"/>
                <w:sz w:val="20"/>
                <w:szCs w:val="20"/>
              </w:rPr>
              <w:t>20,00</w:t>
            </w:r>
          </w:p>
        </w:tc>
        <w:tc>
          <w:tcPr>
            <w:tcW w:w="960" w:type="dxa"/>
            <w:tcBorders>
              <w:top w:val="dotted" w:sz="6"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jc w:val="right"/>
              <w:rPr>
                <w:color w:val="000000"/>
                <w:position w:val="-2"/>
                <w:sz w:val="20"/>
                <w:szCs w:val="20"/>
              </w:rPr>
            </w:pPr>
          </w:p>
        </w:tc>
        <w:tc>
          <w:tcPr>
            <w:tcW w:w="960" w:type="dxa"/>
            <w:tcBorders>
              <w:top w:val="dotted" w:sz="6"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jc w:val="right"/>
              <w:rPr>
                <w:color w:val="000000"/>
                <w:position w:val="-2"/>
                <w:sz w:val="20"/>
                <w:szCs w:val="20"/>
              </w:rPr>
            </w:pPr>
          </w:p>
        </w:tc>
      </w:tr>
      <w:tr w:rsidR="0007116E" w:rsidRPr="007C40DC" w:rsidTr="003B0D5F">
        <w:trPr>
          <w:trHeight w:val="290"/>
        </w:trPr>
        <w:tc>
          <w:tcPr>
            <w:tcW w:w="630" w:type="dxa"/>
            <w:tcBorders>
              <w:top w:val="dotted" w:sz="6"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jc w:val="center"/>
              <w:rPr>
                <w:color w:val="000000"/>
                <w:position w:val="-2"/>
                <w:sz w:val="20"/>
                <w:szCs w:val="20"/>
              </w:rPr>
            </w:pPr>
            <w:r>
              <w:rPr>
                <w:color w:val="000000"/>
                <w:position w:val="-2"/>
                <w:sz w:val="20"/>
                <w:szCs w:val="20"/>
              </w:rPr>
              <w:t>13</w:t>
            </w:r>
          </w:p>
        </w:tc>
        <w:tc>
          <w:tcPr>
            <w:tcW w:w="1184" w:type="dxa"/>
            <w:tcBorders>
              <w:top w:val="dotted" w:sz="6" w:space="0" w:color="auto"/>
              <w:left w:val="single" w:sz="18" w:space="0" w:color="auto"/>
              <w:bottom w:val="dotted" w:sz="6" w:space="0" w:color="auto"/>
              <w:right w:val="single" w:sz="18" w:space="0" w:color="auto"/>
            </w:tcBorders>
          </w:tcPr>
          <w:p w:rsidR="0007116E" w:rsidRDefault="0007116E">
            <w:r w:rsidRPr="009C680C">
              <w:rPr>
                <w:bCs/>
                <w:position w:val="-2"/>
                <w:sz w:val="20"/>
                <w:szCs w:val="20"/>
              </w:rPr>
              <w:t>Şartnameden</w:t>
            </w:r>
          </w:p>
        </w:tc>
        <w:tc>
          <w:tcPr>
            <w:tcW w:w="4696" w:type="dxa"/>
            <w:tcBorders>
              <w:top w:val="dotted" w:sz="6"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rPr>
                <w:color w:val="000000"/>
                <w:position w:val="-2"/>
                <w:sz w:val="20"/>
                <w:szCs w:val="20"/>
              </w:rPr>
            </w:pPr>
            <w:r>
              <w:rPr>
                <w:color w:val="000000"/>
                <w:position w:val="-2"/>
                <w:sz w:val="20"/>
                <w:szCs w:val="20"/>
              </w:rPr>
              <w:t>MANGAL YAPIMI</w:t>
            </w:r>
          </w:p>
        </w:tc>
        <w:tc>
          <w:tcPr>
            <w:tcW w:w="720" w:type="dxa"/>
            <w:tcBorders>
              <w:top w:val="dotted" w:sz="6"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jc w:val="center"/>
              <w:rPr>
                <w:color w:val="000000"/>
                <w:position w:val="-2"/>
                <w:sz w:val="20"/>
                <w:szCs w:val="20"/>
              </w:rPr>
            </w:pPr>
            <w:r>
              <w:rPr>
                <w:color w:val="000000"/>
                <w:position w:val="-2"/>
                <w:sz w:val="20"/>
                <w:szCs w:val="20"/>
              </w:rPr>
              <w:t>AD</w:t>
            </w:r>
          </w:p>
        </w:tc>
        <w:tc>
          <w:tcPr>
            <w:tcW w:w="1080" w:type="dxa"/>
            <w:tcBorders>
              <w:top w:val="dotted" w:sz="6"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jc w:val="center"/>
              <w:rPr>
                <w:color w:val="000000"/>
                <w:position w:val="-2"/>
                <w:sz w:val="20"/>
                <w:szCs w:val="20"/>
              </w:rPr>
            </w:pPr>
            <w:r>
              <w:rPr>
                <w:color w:val="000000"/>
                <w:position w:val="-2"/>
                <w:sz w:val="20"/>
                <w:szCs w:val="20"/>
              </w:rPr>
              <w:t>10,00</w:t>
            </w:r>
          </w:p>
        </w:tc>
        <w:tc>
          <w:tcPr>
            <w:tcW w:w="960" w:type="dxa"/>
            <w:tcBorders>
              <w:top w:val="dotted" w:sz="6"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jc w:val="right"/>
              <w:rPr>
                <w:color w:val="000000"/>
                <w:position w:val="-2"/>
                <w:sz w:val="20"/>
                <w:szCs w:val="20"/>
              </w:rPr>
            </w:pPr>
          </w:p>
        </w:tc>
        <w:tc>
          <w:tcPr>
            <w:tcW w:w="960" w:type="dxa"/>
            <w:tcBorders>
              <w:top w:val="dotted" w:sz="6"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jc w:val="right"/>
              <w:rPr>
                <w:color w:val="000000"/>
                <w:position w:val="-2"/>
                <w:sz w:val="20"/>
                <w:szCs w:val="20"/>
              </w:rPr>
            </w:pPr>
          </w:p>
        </w:tc>
      </w:tr>
      <w:tr w:rsidR="0007116E" w:rsidRPr="007C40DC" w:rsidTr="003B0D5F">
        <w:trPr>
          <w:trHeight w:val="290"/>
        </w:trPr>
        <w:tc>
          <w:tcPr>
            <w:tcW w:w="630" w:type="dxa"/>
            <w:tcBorders>
              <w:top w:val="dotted" w:sz="6"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jc w:val="center"/>
              <w:rPr>
                <w:color w:val="000000"/>
                <w:position w:val="-2"/>
                <w:sz w:val="20"/>
                <w:szCs w:val="20"/>
              </w:rPr>
            </w:pPr>
            <w:r>
              <w:rPr>
                <w:color w:val="000000"/>
                <w:position w:val="-2"/>
                <w:sz w:val="20"/>
                <w:szCs w:val="20"/>
              </w:rPr>
              <w:t>14</w:t>
            </w:r>
          </w:p>
        </w:tc>
        <w:tc>
          <w:tcPr>
            <w:tcW w:w="1184" w:type="dxa"/>
            <w:tcBorders>
              <w:top w:val="dotted" w:sz="6" w:space="0" w:color="auto"/>
              <w:left w:val="single" w:sz="18" w:space="0" w:color="auto"/>
              <w:bottom w:val="dotted" w:sz="6" w:space="0" w:color="auto"/>
              <w:right w:val="single" w:sz="18" w:space="0" w:color="auto"/>
            </w:tcBorders>
          </w:tcPr>
          <w:p w:rsidR="0007116E" w:rsidRDefault="0007116E">
            <w:r w:rsidRPr="009C680C">
              <w:rPr>
                <w:bCs/>
                <w:position w:val="-2"/>
                <w:sz w:val="20"/>
                <w:szCs w:val="20"/>
              </w:rPr>
              <w:t>Şartnameden</w:t>
            </w:r>
          </w:p>
        </w:tc>
        <w:tc>
          <w:tcPr>
            <w:tcW w:w="4696" w:type="dxa"/>
            <w:tcBorders>
              <w:top w:val="dotted" w:sz="6"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rPr>
                <w:color w:val="000000"/>
                <w:position w:val="-2"/>
                <w:sz w:val="20"/>
                <w:szCs w:val="20"/>
              </w:rPr>
            </w:pPr>
            <w:r>
              <w:rPr>
                <w:color w:val="000000"/>
                <w:position w:val="-2"/>
                <w:sz w:val="20"/>
                <w:szCs w:val="20"/>
              </w:rPr>
              <w:t>KAMELYA YAPIMI</w:t>
            </w:r>
          </w:p>
        </w:tc>
        <w:tc>
          <w:tcPr>
            <w:tcW w:w="720" w:type="dxa"/>
            <w:tcBorders>
              <w:top w:val="dotted" w:sz="6"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jc w:val="center"/>
              <w:rPr>
                <w:color w:val="000000"/>
                <w:position w:val="-2"/>
                <w:sz w:val="20"/>
                <w:szCs w:val="20"/>
              </w:rPr>
            </w:pPr>
            <w:r>
              <w:rPr>
                <w:color w:val="000000"/>
                <w:position w:val="-2"/>
                <w:sz w:val="20"/>
                <w:szCs w:val="20"/>
              </w:rPr>
              <w:t>AD</w:t>
            </w:r>
          </w:p>
        </w:tc>
        <w:tc>
          <w:tcPr>
            <w:tcW w:w="1080" w:type="dxa"/>
            <w:tcBorders>
              <w:top w:val="dotted" w:sz="6"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jc w:val="center"/>
              <w:rPr>
                <w:color w:val="000000"/>
                <w:position w:val="-2"/>
                <w:sz w:val="20"/>
                <w:szCs w:val="20"/>
              </w:rPr>
            </w:pPr>
            <w:r>
              <w:rPr>
                <w:color w:val="000000"/>
                <w:position w:val="-2"/>
                <w:sz w:val="20"/>
                <w:szCs w:val="20"/>
              </w:rPr>
              <w:t>24,00</w:t>
            </w:r>
          </w:p>
        </w:tc>
        <w:tc>
          <w:tcPr>
            <w:tcW w:w="960" w:type="dxa"/>
            <w:tcBorders>
              <w:top w:val="dotted" w:sz="6"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jc w:val="right"/>
              <w:rPr>
                <w:color w:val="000000"/>
                <w:position w:val="-2"/>
                <w:sz w:val="20"/>
                <w:szCs w:val="20"/>
              </w:rPr>
            </w:pPr>
          </w:p>
        </w:tc>
        <w:tc>
          <w:tcPr>
            <w:tcW w:w="960" w:type="dxa"/>
            <w:tcBorders>
              <w:top w:val="dotted" w:sz="6"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jc w:val="right"/>
              <w:rPr>
                <w:color w:val="000000"/>
                <w:position w:val="-2"/>
                <w:sz w:val="20"/>
                <w:szCs w:val="20"/>
              </w:rPr>
            </w:pPr>
          </w:p>
        </w:tc>
      </w:tr>
      <w:tr w:rsidR="0007116E" w:rsidRPr="007C40DC" w:rsidTr="003B0D5F">
        <w:trPr>
          <w:trHeight w:val="305"/>
        </w:trPr>
        <w:tc>
          <w:tcPr>
            <w:tcW w:w="630" w:type="dxa"/>
            <w:tcBorders>
              <w:top w:val="dotted" w:sz="6"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jc w:val="center"/>
              <w:rPr>
                <w:color w:val="000000"/>
                <w:position w:val="-2"/>
                <w:sz w:val="20"/>
                <w:szCs w:val="20"/>
              </w:rPr>
            </w:pPr>
            <w:r>
              <w:rPr>
                <w:color w:val="000000"/>
                <w:position w:val="-2"/>
                <w:sz w:val="20"/>
                <w:szCs w:val="20"/>
              </w:rPr>
              <w:t>15</w:t>
            </w:r>
          </w:p>
        </w:tc>
        <w:tc>
          <w:tcPr>
            <w:tcW w:w="1184" w:type="dxa"/>
            <w:tcBorders>
              <w:top w:val="dotted" w:sz="6" w:space="0" w:color="auto"/>
              <w:left w:val="single" w:sz="18" w:space="0" w:color="auto"/>
              <w:bottom w:val="dotted" w:sz="6" w:space="0" w:color="auto"/>
              <w:right w:val="single" w:sz="18" w:space="0" w:color="auto"/>
            </w:tcBorders>
          </w:tcPr>
          <w:p w:rsidR="0007116E" w:rsidRDefault="0007116E">
            <w:r w:rsidRPr="009C680C">
              <w:rPr>
                <w:bCs/>
                <w:position w:val="-2"/>
                <w:sz w:val="20"/>
                <w:szCs w:val="20"/>
              </w:rPr>
              <w:t>Şartnameden</w:t>
            </w:r>
          </w:p>
        </w:tc>
        <w:tc>
          <w:tcPr>
            <w:tcW w:w="4696" w:type="dxa"/>
            <w:tcBorders>
              <w:top w:val="dotted" w:sz="6" w:space="0" w:color="auto"/>
              <w:left w:val="single" w:sz="18" w:space="0" w:color="auto"/>
              <w:bottom w:val="dotted" w:sz="6" w:space="0" w:color="auto"/>
              <w:right w:val="single" w:sz="18" w:space="0" w:color="auto"/>
            </w:tcBorders>
          </w:tcPr>
          <w:p w:rsidR="0007116E" w:rsidRPr="00D12FC3" w:rsidRDefault="0007116E" w:rsidP="00622055">
            <w:pPr>
              <w:autoSpaceDE w:val="0"/>
              <w:autoSpaceDN w:val="0"/>
              <w:adjustRightInd w:val="0"/>
              <w:rPr>
                <w:bCs/>
                <w:color w:val="000000"/>
                <w:position w:val="-2"/>
                <w:sz w:val="20"/>
                <w:szCs w:val="20"/>
              </w:rPr>
            </w:pPr>
            <w:r w:rsidRPr="00D12FC3">
              <w:rPr>
                <w:bCs/>
                <w:color w:val="000000"/>
                <w:position w:val="-2"/>
                <w:sz w:val="20"/>
                <w:szCs w:val="20"/>
              </w:rPr>
              <w:t>TAK YAPIMI</w:t>
            </w:r>
          </w:p>
        </w:tc>
        <w:tc>
          <w:tcPr>
            <w:tcW w:w="720" w:type="dxa"/>
            <w:tcBorders>
              <w:top w:val="dotted" w:sz="6"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jc w:val="center"/>
              <w:rPr>
                <w:color w:val="000000"/>
                <w:position w:val="-2"/>
                <w:sz w:val="20"/>
                <w:szCs w:val="20"/>
              </w:rPr>
            </w:pPr>
            <w:r>
              <w:rPr>
                <w:color w:val="000000"/>
                <w:position w:val="-2"/>
                <w:sz w:val="20"/>
                <w:szCs w:val="20"/>
              </w:rPr>
              <w:t>AD</w:t>
            </w:r>
          </w:p>
        </w:tc>
        <w:tc>
          <w:tcPr>
            <w:tcW w:w="1080" w:type="dxa"/>
            <w:tcBorders>
              <w:top w:val="dotted" w:sz="6"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jc w:val="center"/>
              <w:rPr>
                <w:color w:val="000000"/>
                <w:position w:val="-2"/>
                <w:sz w:val="20"/>
                <w:szCs w:val="20"/>
              </w:rPr>
            </w:pPr>
            <w:r>
              <w:rPr>
                <w:color w:val="000000"/>
                <w:position w:val="-2"/>
                <w:sz w:val="20"/>
                <w:szCs w:val="20"/>
              </w:rPr>
              <w:t>1,00</w:t>
            </w:r>
          </w:p>
        </w:tc>
        <w:tc>
          <w:tcPr>
            <w:tcW w:w="960" w:type="dxa"/>
            <w:tcBorders>
              <w:top w:val="dotted" w:sz="6"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jc w:val="right"/>
              <w:rPr>
                <w:color w:val="000000"/>
                <w:position w:val="-2"/>
                <w:sz w:val="20"/>
                <w:szCs w:val="20"/>
              </w:rPr>
            </w:pPr>
          </w:p>
        </w:tc>
        <w:tc>
          <w:tcPr>
            <w:tcW w:w="960" w:type="dxa"/>
            <w:tcBorders>
              <w:top w:val="dotted" w:sz="6"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jc w:val="right"/>
              <w:rPr>
                <w:color w:val="000000"/>
                <w:position w:val="-2"/>
                <w:sz w:val="20"/>
                <w:szCs w:val="20"/>
              </w:rPr>
            </w:pPr>
          </w:p>
        </w:tc>
      </w:tr>
      <w:tr w:rsidR="0007116E" w:rsidRPr="007C40DC" w:rsidTr="00D12FC3">
        <w:trPr>
          <w:trHeight w:val="352"/>
        </w:trPr>
        <w:tc>
          <w:tcPr>
            <w:tcW w:w="630" w:type="dxa"/>
            <w:tcBorders>
              <w:top w:val="dotted" w:sz="6"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jc w:val="center"/>
              <w:rPr>
                <w:color w:val="000000"/>
                <w:position w:val="-2"/>
                <w:sz w:val="20"/>
                <w:szCs w:val="20"/>
              </w:rPr>
            </w:pPr>
            <w:r>
              <w:rPr>
                <w:color w:val="000000"/>
                <w:position w:val="-2"/>
                <w:sz w:val="20"/>
                <w:szCs w:val="20"/>
              </w:rPr>
              <w:t>16</w:t>
            </w:r>
          </w:p>
        </w:tc>
        <w:tc>
          <w:tcPr>
            <w:tcW w:w="1184" w:type="dxa"/>
            <w:tcBorders>
              <w:top w:val="dotted" w:sz="6" w:space="0" w:color="auto"/>
              <w:left w:val="single" w:sz="18" w:space="0" w:color="auto"/>
              <w:bottom w:val="dotted" w:sz="6" w:space="0" w:color="auto"/>
              <w:right w:val="single" w:sz="18" w:space="0" w:color="auto"/>
            </w:tcBorders>
          </w:tcPr>
          <w:p w:rsidR="0007116E" w:rsidRDefault="0007116E">
            <w:r w:rsidRPr="009C680C">
              <w:rPr>
                <w:bCs/>
                <w:position w:val="-2"/>
                <w:sz w:val="20"/>
                <w:szCs w:val="20"/>
              </w:rPr>
              <w:t>Şartnameden</w:t>
            </w:r>
          </w:p>
        </w:tc>
        <w:tc>
          <w:tcPr>
            <w:tcW w:w="4696" w:type="dxa"/>
            <w:tcBorders>
              <w:top w:val="dotted" w:sz="6"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rPr>
                <w:color w:val="000000"/>
                <w:position w:val="-2"/>
                <w:sz w:val="20"/>
                <w:szCs w:val="20"/>
              </w:rPr>
            </w:pPr>
            <w:r>
              <w:rPr>
                <w:color w:val="000000"/>
                <w:position w:val="-2"/>
                <w:sz w:val="20"/>
                <w:szCs w:val="20"/>
              </w:rPr>
              <w:t>AĞAÇLAR</w:t>
            </w:r>
          </w:p>
        </w:tc>
        <w:tc>
          <w:tcPr>
            <w:tcW w:w="720" w:type="dxa"/>
            <w:tcBorders>
              <w:top w:val="dotted" w:sz="6"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jc w:val="center"/>
              <w:rPr>
                <w:color w:val="000000"/>
                <w:position w:val="-2"/>
                <w:sz w:val="20"/>
                <w:szCs w:val="20"/>
              </w:rPr>
            </w:pPr>
            <w:r>
              <w:rPr>
                <w:color w:val="000000"/>
                <w:position w:val="-2"/>
                <w:sz w:val="20"/>
                <w:szCs w:val="20"/>
              </w:rPr>
              <w:t>AD</w:t>
            </w:r>
          </w:p>
        </w:tc>
        <w:tc>
          <w:tcPr>
            <w:tcW w:w="1080" w:type="dxa"/>
            <w:tcBorders>
              <w:top w:val="dotted" w:sz="6"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jc w:val="center"/>
              <w:rPr>
                <w:color w:val="000000"/>
                <w:position w:val="-2"/>
                <w:sz w:val="20"/>
                <w:szCs w:val="20"/>
              </w:rPr>
            </w:pPr>
            <w:r>
              <w:rPr>
                <w:color w:val="000000"/>
                <w:position w:val="-2"/>
                <w:sz w:val="20"/>
                <w:szCs w:val="20"/>
              </w:rPr>
              <w:t>272,00</w:t>
            </w:r>
          </w:p>
        </w:tc>
        <w:tc>
          <w:tcPr>
            <w:tcW w:w="960" w:type="dxa"/>
            <w:tcBorders>
              <w:top w:val="dotted" w:sz="6"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jc w:val="right"/>
              <w:rPr>
                <w:color w:val="000000"/>
                <w:position w:val="-2"/>
                <w:sz w:val="20"/>
                <w:szCs w:val="20"/>
              </w:rPr>
            </w:pPr>
          </w:p>
        </w:tc>
        <w:tc>
          <w:tcPr>
            <w:tcW w:w="960" w:type="dxa"/>
            <w:tcBorders>
              <w:top w:val="dotted" w:sz="6"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jc w:val="right"/>
              <w:rPr>
                <w:color w:val="000000"/>
                <w:position w:val="-2"/>
                <w:sz w:val="20"/>
                <w:szCs w:val="20"/>
              </w:rPr>
            </w:pPr>
          </w:p>
        </w:tc>
      </w:tr>
      <w:tr w:rsidR="0007116E" w:rsidRPr="007C40DC" w:rsidTr="00D12FC3">
        <w:trPr>
          <w:trHeight w:val="401"/>
        </w:trPr>
        <w:tc>
          <w:tcPr>
            <w:tcW w:w="630" w:type="dxa"/>
            <w:tcBorders>
              <w:top w:val="dotted" w:sz="6"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jc w:val="center"/>
              <w:rPr>
                <w:color w:val="000000"/>
                <w:position w:val="-2"/>
                <w:sz w:val="20"/>
                <w:szCs w:val="20"/>
              </w:rPr>
            </w:pPr>
            <w:r>
              <w:rPr>
                <w:color w:val="000000"/>
                <w:position w:val="-2"/>
                <w:sz w:val="20"/>
                <w:szCs w:val="20"/>
              </w:rPr>
              <w:t>17</w:t>
            </w:r>
          </w:p>
        </w:tc>
        <w:tc>
          <w:tcPr>
            <w:tcW w:w="1184" w:type="dxa"/>
            <w:tcBorders>
              <w:top w:val="dotted" w:sz="6" w:space="0" w:color="auto"/>
              <w:left w:val="single" w:sz="18" w:space="0" w:color="auto"/>
              <w:bottom w:val="dotted" w:sz="6" w:space="0" w:color="auto"/>
              <w:right w:val="single" w:sz="18" w:space="0" w:color="auto"/>
            </w:tcBorders>
          </w:tcPr>
          <w:p w:rsidR="0007116E" w:rsidRDefault="0007116E">
            <w:r w:rsidRPr="009C680C">
              <w:rPr>
                <w:bCs/>
                <w:position w:val="-2"/>
                <w:sz w:val="20"/>
                <w:szCs w:val="20"/>
              </w:rPr>
              <w:t>Şartnameden</w:t>
            </w:r>
          </w:p>
        </w:tc>
        <w:tc>
          <w:tcPr>
            <w:tcW w:w="4696" w:type="dxa"/>
            <w:tcBorders>
              <w:top w:val="dotted" w:sz="6"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rPr>
                <w:color w:val="000000"/>
                <w:position w:val="-2"/>
                <w:sz w:val="20"/>
                <w:szCs w:val="20"/>
              </w:rPr>
            </w:pPr>
            <w:r>
              <w:rPr>
                <w:color w:val="000000"/>
                <w:position w:val="-2"/>
                <w:sz w:val="20"/>
                <w:szCs w:val="20"/>
              </w:rPr>
              <w:t>ÇOCUK OYUN GRUBU</w:t>
            </w:r>
          </w:p>
        </w:tc>
        <w:tc>
          <w:tcPr>
            <w:tcW w:w="720" w:type="dxa"/>
            <w:tcBorders>
              <w:top w:val="dotted" w:sz="6"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jc w:val="center"/>
              <w:rPr>
                <w:color w:val="000000"/>
                <w:position w:val="-2"/>
                <w:sz w:val="20"/>
                <w:szCs w:val="20"/>
              </w:rPr>
            </w:pPr>
            <w:r>
              <w:rPr>
                <w:color w:val="000000"/>
                <w:position w:val="-2"/>
                <w:sz w:val="20"/>
                <w:szCs w:val="20"/>
              </w:rPr>
              <w:t>TAKIM</w:t>
            </w:r>
          </w:p>
        </w:tc>
        <w:tc>
          <w:tcPr>
            <w:tcW w:w="1080" w:type="dxa"/>
            <w:tcBorders>
              <w:top w:val="dotted" w:sz="6"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jc w:val="center"/>
              <w:rPr>
                <w:color w:val="000000"/>
                <w:position w:val="-2"/>
                <w:sz w:val="20"/>
                <w:szCs w:val="20"/>
              </w:rPr>
            </w:pPr>
            <w:r>
              <w:rPr>
                <w:color w:val="000000"/>
                <w:position w:val="-2"/>
                <w:sz w:val="20"/>
                <w:szCs w:val="20"/>
              </w:rPr>
              <w:t>1,00</w:t>
            </w:r>
          </w:p>
        </w:tc>
        <w:tc>
          <w:tcPr>
            <w:tcW w:w="960" w:type="dxa"/>
            <w:tcBorders>
              <w:top w:val="dotted" w:sz="6"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jc w:val="right"/>
              <w:rPr>
                <w:color w:val="000000"/>
                <w:position w:val="-2"/>
                <w:sz w:val="20"/>
                <w:szCs w:val="20"/>
              </w:rPr>
            </w:pPr>
          </w:p>
        </w:tc>
        <w:tc>
          <w:tcPr>
            <w:tcW w:w="960" w:type="dxa"/>
            <w:tcBorders>
              <w:top w:val="dotted" w:sz="6"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jc w:val="right"/>
              <w:rPr>
                <w:color w:val="000000"/>
                <w:position w:val="-2"/>
                <w:sz w:val="20"/>
                <w:szCs w:val="20"/>
              </w:rPr>
            </w:pPr>
          </w:p>
        </w:tc>
      </w:tr>
      <w:tr w:rsidR="0007116E" w:rsidRPr="007C40DC" w:rsidTr="00D12FC3">
        <w:trPr>
          <w:trHeight w:val="407"/>
        </w:trPr>
        <w:tc>
          <w:tcPr>
            <w:tcW w:w="630" w:type="dxa"/>
            <w:tcBorders>
              <w:top w:val="dotted" w:sz="6"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jc w:val="center"/>
              <w:rPr>
                <w:color w:val="000000"/>
                <w:position w:val="-2"/>
                <w:sz w:val="20"/>
                <w:szCs w:val="20"/>
              </w:rPr>
            </w:pPr>
            <w:r>
              <w:rPr>
                <w:color w:val="000000"/>
                <w:position w:val="-2"/>
                <w:sz w:val="20"/>
                <w:szCs w:val="20"/>
              </w:rPr>
              <w:t>18</w:t>
            </w:r>
          </w:p>
        </w:tc>
        <w:tc>
          <w:tcPr>
            <w:tcW w:w="1184" w:type="dxa"/>
            <w:tcBorders>
              <w:top w:val="dotted" w:sz="6" w:space="0" w:color="auto"/>
              <w:left w:val="single" w:sz="18" w:space="0" w:color="auto"/>
              <w:bottom w:val="dotted" w:sz="6" w:space="0" w:color="auto"/>
              <w:right w:val="single" w:sz="18" w:space="0" w:color="auto"/>
            </w:tcBorders>
          </w:tcPr>
          <w:p w:rsidR="0007116E" w:rsidRDefault="0007116E">
            <w:r w:rsidRPr="009C680C">
              <w:rPr>
                <w:bCs/>
                <w:position w:val="-2"/>
                <w:sz w:val="20"/>
                <w:szCs w:val="20"/>
              </w:rPr>
              <w:t>Şartnameden</w:t>
            </w:r>
          </w:p>
        </w:tc>
        <w:tc>
          <w:tcPr>
            <w:tcW w:w="4696" w:type="dxa"/>
            <w:tcBorders>
              <w:top w:val="dotted" w:sz="6"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rPr>
                <w:color w:val="000000"/>
                <w:position w:val="-2"/>
                <w:sz w:val="20"/>
                <w:szCs w:val="20"/>
              </w:rPr>
            </w:pPr>
            <w:r>
              <w:rPr>
                <w:color w:val="000000"/>
                <w:position w:val="-2"/>
                <w:sz w:val="20"/>
                <w:szCs w:val="20"/>
              </w:rPr>
              <w:t>KONDİSYON ALETLERİ GRUBU</w:t>
            </w:r>
          </w:p>
        </w:tc>
        <w:tc>
          <w:tcPr>
            <w:tcW w:w="720" w:type="dxa"/>
            <w:tcBorders>
              <w:top w:val="dotted" w:sz="6"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jc w:val="center"/>
              <w:rPr>
                <w:color w:val="000000"/>
                <w:position w:val="-2"/>
                <w:sz w:val="20"/>
                <w:szCs w:val="20"/>
              </w:rPr>
            </w:pPr>
            <w:r>
              <w:rPr>
                <w:color w:val="000000"/>
                <w:position w:val="-2"/>
                <w:sz w:val="20"/>
                <w:szCs w:val="20"/>
              </w:rPr>
              <w:t>TAKIM</w:t>
            </w:r>
          </w:p>
        </w:tc>
        <w:tc>
          <w:tcPr>
            <w:tcW w:w="1080" w:type="dxa"/>
            <w:tcBorders>
              <w:top w:val="dotted" w:sz="6"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jc w:val="center"/>
              <w:rPr>
                <w:color w:val="000000"/>
                <w:position w:val="-2"/>
                <w:sz w:val="20"/>
                <w:szCs w:val="20"/>
              </w:rPr>
            </w:pPr>
            <w:r>
              <w:rPr>
                <w:color w:val="000000"/>
                <w:position w:val="-2"/>
                <w:sz w:val="20"/>
                <w:szCs w:val="20"/>
              </w:rPr>
              <w:t>1,00</w:t>
            </w:r>
          </w:p>
        </w:tc>
        <w:tc>
          <w:tcPr>
            <w:tcW w:w="960" w:type="dxa"/>
            <w:tcBorders>
              <w:top w:val="dotted" w:sz="6"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jc w:val="right"/>
              <w:rPr>
                <w:color w:val="000000"/>
                <w:position w:val="-2"/>
                <w:sz w:val="20"/>
                <w:szCs w:val="20"/>
              </w:rPr>
            </w:pPr>
          </w:p>
        </w:tc>
        <w:tc>
          <w:tcPr>
            <w:tcW w:w="960" w:type="dxa"/>
            <w:tcBorders>
              <w:top w:val="dotted" w:sz="6" w:space="0" w:color="auto"/>
              <w:left w:val="single" w:sz="18" w:space="0" w:color="auto"/>
              <w:bottom w:val="dotted" w:sz="6" w:space="0" w:color="auto"/>
              <w:right w:val="single" w:sz="18" w:space="0" w:color="auto"/>
            </w:tcBorders>
          </w:tcPr>
          <w:p w:rsidR="0007116E" w:rsidRPr="007C40DC" w:rsidRDefault="0007116E" w:rsidP="00622055">
            <w:pPr>
              <w:autoSpaceDE w:val="0"/>
              <w:autoSpaceDN w:val="0"/>
              <w:adjustRightInd w:val="0"/>
              <w:jc w:val="right"/>
              <w:rPr>
                <w:color w:val="000000"/>
                <w:position w:val="-2"/>
                <w:sz w:val="20"/>
                <w:szCs w:val="20"/>
              </w:rPr>
            </w:pPr>
          </w:p>
        </w:tc>
      </w:tr>
    </w:tbl>
    <w:p w:rsidR="0007116E" w:rsidRPr="007C40DC" w:rsidRDefault="0007116E" w:rsidP="00336AB7">
      <w:pPr>
        <w:pStyle w:val="text-3mezera"/>
        <w:widowControl/>
        <w:tabs>
          <w:tab w:val="left" w:pos="426"/>
          <w:tab w:val="left" w:pos="1134"/>
          <w:tab w:val="left" w:pos="6096"/>
          <w:tab w:val="left" w:pos="6379"/>
        </w:tabs>
        <w:ind w:left="240"/>
        <w:jc w:val="left"/>
        <w:rPr>
          <w:rFonts w:ascii="Times New Roman" w:hAnsi="Times New Roman" w:cs="Times New Roman"/>
          <w:position w:val="-2"/>
          <w:sz w:val="20"/>
          <w:szCs w:val="20"/>
          <w:lang w:val="tr-TR"/>
        </w:rPr>
      </w:pPr>
    </w:p>
    <w:p w:rsidR="0007116E" w:rsidRPr="007C40DC" w:rsidRDefault="0007116E" w:rsidP="00336AB7">
      <w:pPr>
        <w:overflowPunct w:val="0"/>
        <w:autoSpaceDE w:val="0"/>
        <w:autoSpaceDN w:val="0"/>
        <w:adjustRightInd w:val="0"/>
        <w:spacing w:after="120"/>
        <w:jc w:val="center"/>
        <w:textAlignment w:val="baseline"/>
        <w:rPr>
          <w:b/>
          <w:color w:val="000000"/>
          <w:sz w:val="20"/>
          <w:szCs w:val="20"/>
        </w:rPr>
      </w:pPr>
    </w:p>
    <w:p w:rsidR="0007116E" w:rsidRPr="007C40DC" w:rsidRDefault="0007116E" w:rsidP="00336AB7">
      <w:pPr>
        <w:overflowPunct w:val="0"/>
        <w:autoSpaceDE w:val="0"/>
        <w:autoSpaceDN w:val="0"/>
        <w:adjustRightInd w:val="0"/>
        <w:spacing w:after="120"/>
        <w:jc w:val="center"/>
        <w:textAlignment w:val="baseline"/>
        <w:rPr>
          <w:b/>
          <w:color w:val="000000"/>
          <w:sz w:val="36"/>
          <w:szCs w:val="36"/>
        </w:rPr>
      </w:pPr>
    </w:p>
    <w:p w:rsidR="0007116E" w:rsidRPr="007C40DC" w:rsidRDefault="0007116E" w:rsidP="00336AB7">
      <w:pPr>
        <w:overflowPunct w:val="0"/>
        <w:autoSpaceDE w:val="0"/>
        <w:autoSpaceDN w:val="0"/>
        <w:adjustRightInd w:val="0"/>
        <w:spacing w:after="120"/>
        <w:jc w:val="center"/>
        <w:textAlignment w:val="baseline"/>
        <w:rPr>
          <w:b/>
          <w:color w:val="000000"/>
          <w:sz w:val="36"/>
          <w:szCs w:val="36"/>
        </w:rPr>
      </w:pPr>
    </w:p>
    <w:p w:rsidR="0007116E" w:rsidRPr="007C40DC" w:rsidRDefault="0007116E" w:rsidP="00336AB7">
      <w:pPr>
        <w:overflowPunct w:val="0"/>
        <w:autoSpaceDE w:val="0"/>
        <w:autoSpaceDN w:val="0"/>
        <w:adjustRightInd w:val="0"/>
        <w:spacing w:after="120"/>
        <w:jc w:val="center"/>
        <w:textAlignment w:val="baseline"/>
        <w:rPr>
          <w:b/>
          <w:color w:val="000000"/>
          <w:sz w:val="36"/>
          <w:szCs w:val="36"/>
        </w:rPr>
      </w:pPr>
    </w:p>
    <w:p w:rsidR="0007116E" w:rsidRPr="007C40DC" w:rsidRDefault="0007116E" w:rsidP="00336AB7">
      <w:pPr>
        <w:overflowPunct w:val="0"/>
        <w:autoSpaceDE w:val="0"/>
        <w:autoSpaceDN w:val="0"/>
        <w:adjustRightInd w:val="0"/>
        <w:spacing w:after="120"/>
        <w:jc w:val="center"/>
        <w:textAlignment w:val="baseline"/>
        <w:rPr>
          <w:b/>
          <w:color w:val="000000"/>
          <w:sz w:val="36"/>
          <w:szCs w:val="36"/>
        </w:rPr>
      </w:pPr>
    </w:p>
    <w:p w:rsidR="0007116E" w:rsidRPr="007C40DC" w:rsidRDefault="0007116E" w:rsidP="00336AB7">
      <w:pPr>
        <w:overflowPunct w:val="0"/>
        <w:autoSpaceDE w:val="0"/>
        <w:autoSpaceDN w:val="0"/>
        <w:adjustRightInd w:val="0"/>
        <w:spacing w:after="120"/>
        <w:jc w:val="center"/>
        <w:textAlignment w:val="baseline"/>
        <w:rPr>
          <w:b/>
          <w:color w:val="000000"/>
          <w:sz w:val="36"/>
          <w:szCs w:val="36"/>
        </w:rPr>
      </w:pPr>
    </w:p>
    <w:sectPr w:rsidR="0007116E" w:rsidRPr="007C40DC" w:rsidSect="00A278B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A22F8A"/>
    <w:multiLevelType w:val="hybridMultilevel"/>
    <w:tmpl w:val="7B60A6C2"/>
    <w:lvl w:ilvl="0" w:tplc="041F0001">
      <w:start w:val="40"/>
      <w:numFmt w:val="bullet"/>
      <w:lvlText w:val=""/>
      <w:lvlJc w:val="left"/>
      <w:pPr>
        <w:ind w:left="720" w:hanging="360"/>
      </w:pPr>
      <w:rPr>
        <w:rFonts w:ascii="Symbol" w:eastAsia="Times New Roman"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AB66FC5"/>
    <w:multiLevelType w:val="hybridMultilevel"/>
    <w:tmpl w:val="3F089AA4"/>
    <w:lvl w:ilvl="0" w:tplc="F4621E3C">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2EDB4778"/>
    <w:multiLevelType w:val="hybridMultilevel"/>
    <w:tmpl w:val="753E424E"/>
    <w:lvl w:ilvl="0" w:tplc="95AC9638">
      <w:start w:val="1"/>
      <w:numFmt w:val="lowerLetter"/>
      <w:lvlText w:val="%1)"/>
      <w:lvlJc w:val="center"/>
      <w:pPr>
        <w:tabs>
          <w:tab w:val="num" w:pos="960"/>
        </w:tabs>
        <w:ind w:left="960" w:hanging="360"/>
      </w:pPr>
      <w:rPr>
        <w:rFonts w:cs="Times New Roman" w:hint="default"/>
      </w:rPr>
    </w:lvl>
    <w:lvl w:ilvl="1" w:tplc="B778EBAA">
      <w:start w:val="1"/>
      <w:numFmt w:val="lowerLetter"/>
      <w:lvlText w:val="%2)"/>
      <w:lvlJc w:val="center"/>
      <w:pPr>
        <w:tabs>
          <w:tab w:val="num" w:pos="958"/>
        </w:tabs>
        <w:ind w:left="958" w:hanging="357"/>
      </w:pPr>
      <w:rPr>
        <w:rFonts w:cs="Times New Roman" w:hint="default"/>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
    <w:nsid w:val="5A792B8A"/>
    <w:multiLevelType w:val="hybridMultilevel"/>
    <w:tmpl w:val="BCEC27E4"/>
    <w:lvl w:ilvl="0" w:tplc="8746EDCC">
      <w:start w:val="1"/>
      <w:numFmt w:val="decimal"/>
      <w:lvlText w:val="%1."/>
      <w:lvlJc w:val="left"/>
      <w:pPr>
        <w:tabs>
          <w:tab w:val="num" w:pos="600"/>
        </w:tabs>
        <w:ind w:left="600" w:hanging="360"/>
      </w:pPr>
      <w:rPr>
        <w:rFonts w:cs="Times New Roman" w:hint="default"/>
      </w:rPr>
    </w:lvl>
    <w:lvl w:ilvl="1" w:tplc="3B50C3EE">
      <w:start w:val="1"/>
      <w:numFmt w:val="lowerLetter"/>
      <w:lvlText w:val="%2)"/>
      <w:lvlJc w:val="center"/>
      <w:pPr>
        <w:tabs>
          <w:tab w:val="num" w:pos="960"/>
        </w:tabs>
        <w:ind w:left="960" w:hanging="360"/>
      </w:pPr>
      <w:rPr>
        <w:rFonts w:cs="Times New Roman" w:hint="default"/>
      </w:rPr>
    </w:lvl>
    <w:lvl w:ilvl="2" w:tplc="6B2E57B4">
      <w:start w:val="1"/>
      <w:numFmt w:val="lowerRoman"/>
      <w:lvlText w:val="%3."/>
      <w:lvlJc w:val="center"/>
      <w:pPr>
        <w:tabs>
          <w:tab w:val="num" w:pos="1134"/>
        </w:tabs>
        <w:ind w:left="1134" w:hanging="227"/>
      </w:pPr>
      <w:rPr>
        <w:rFonts w:cs="Times New Roman" w:hint="default"/>
        <w:b w:val="0"/>
        <w:i w:val="0"/>
      </w:rPr>
    </w:lvl>
    <w:lvl w:ilvl="3" w:tplc="0046CCAE">
      <w:start w:val="1"/>
      <w:numFmt w:val="lowerRoman"/>
      <w:lvlText w:val="%4-"/>
      <w:lvlJc w:val="left"/>
      <w:pPr>
        <w:tabs>
          <w:tab w:val="num" w:pos="3120"/>
        </w:tabs>
        <w:ind w:left="3120" w:hanging="720"/>
      </w:pPr>
      <w:rPr>
        <w:rFonts w:cs="Times New Roman" w:hint="default"/>
      </w:rPr>
    </w:lvl>
    <w:lvl w:ilvl="4" w:tplc="041F0019" w:tentative="1">
      <w:start w:val="1"/>
      <w:numFmt w:val="lowerLetter"/>
      <w:lvlText w:val="%5."/>
      <w:lvlJc w:val="left"/>
      <w:pPr>
        <w:tabs>
          <w:tab w:val="num" w:pos="3480"/>
        </w:tabs>
        <w:ind w:left="3480" w:hanging="360"/>
      </w:pPr>
      <w:rPr>
        <w:rFonts w:cs="Times New Roman"/>
      </w:rPr>
    </w:lvl>
    <w:lvl w:ilvl="5" w:tplc="041F001B" w:tentative="1">
      <w:start w:val="1"/>
      <w:numFmt w:val="lowerRoman"/>
      <w:lvlText w:val="%6."/>
      <w:lvlJc w:val="right"/>
      <w:pPr>
        <w:tabs>
          <w:tab w:val="num" w:pos="4200"/>
        </w:tabs>
        <w:ind w:left="4200" w:hanging="180"/>
      </w:pPr>
      <w:rPr>
        <w:rFonts w:cs="Times New Roman"/>
      </w:rPr>
    </w:lvl>
    <w:lvl w:ilvl="6" w:tplc="041F000F" w:tentative="1">
      <w:start w:val="1"/>
      <w:numFmt w:val="decimal"/>
      <w:lvlText w:val="%7."/>
      <w:lvlJc w:val="left"/>
      <w:pPr>
        <w:tabs>
          <w:tab w:val="num" w:pos="4920"/>
        </w:tabs>
        <w:ind w:left="4920" w:hanging="360"/>
      </w:pPr>
      <w:rPr>
        <w:rFonts w:cs="Times New Roman"/>
      </w:rPr>
    </w:lvl>
    <w:lvl w:ilvl="7" w:tplc="041F0019" w:tentative="1">
      <w:start w:val="1"/>
      <w:numFmt w:val="lowerLetter"/>
      <w:lvlText w:val="%8."/>
      <w:lvlJc w:val="left"/>
      <w:pPr>
        <w:tabs>
          <w:tab w:val="num" w:pos="5640"/>
        </w:tabs>
        <w:ind w:left="5640" w:hanging="360"/>
      </w:pPr>
      <w:rPr>
        <w:rFonts w:cs="Times New Roman"/>
      </w:rPr>
    </w:lvl>
    <w:lvl w:ilvl="8" w:tplc="041F001B" w:tentative="1">
      <w:start w:val="1"/>
      <w:numFmt w:val="lowerRoman"/>
      <w:lvlText w:val="%9."/>
      <w:lvlJc w:val="right"/>
      <w:pPr>
        <w:tabs>
          <w:tab w:val="num" w:pos="6360"/>
        </w:tabs>
        <w:ind w:left="6360" w:hanging="180"/>
      </w:pPr>
      <w:rPr>
        <w:rFonts w:cs="Times New Roman"/>
      </w:rPr>
    </w:lvl>
  </w:abstractNum>
  <w:abstractNum w:abstractNumId="4">
    <w:nsid w:val="6BD4632B"/>
    <w:multiLevelType w:val="hybridMultilevel"/>
    <w:tmpl w:val="A956F1B8"/>
    <w:lvl w:ilvl="0" w:tplc="8746EDCC">
      <w:start w:val="1"/>
      <w:numFmt w:val="decimal"/>
      <w:lvlText w:val="%1."/>
      <w:lvlJc w:val="left"/>
      <w:pPr>
        <w:tabs>
          <w:tab w:val="num" w:pos="600"/>
        </w:tabs>
        <w:ind w:left="600" w:hanging="360"/>
      </w:pPr>
      <w:rPr>
        <w:rFonts w:cs="Times New Roman" w:hint="default"/>
      </w:rPr>
    </w:lvl>
    <w:lvl w:ilvl="1" w:tplc="3B50C3EE">
      <w:start w:val="1"/>
      <w:numFmt w:val="lowerLetter"/>
      <w:lvlText w:val="%2)"/>
      <w:lvlJc w:val="center"/>
      <w:pPr>
        <w:tabs>
          <w:tab w:val="num" w:pos="1440"/>
        </w:tabs>
        <w:ind w:left="1440" w:hanging="360"/>
      </w:pPr>
      <w:rPr>
        <w:rFonts w:cs="Times New Roman" w:hint="default"/>
      </w:rPr>
    </w:lvl>
    <w:lvl w:ilvl="2" w:tplc="AB94FABC">
      <w:start w:val="7"/>
      <w:numFmt w:val="bullet"/>
      <w:lvlText w:val="-"/>
      <w:lvlJc w:val="left"/>
      <w:pPr>
        <w:tabs>
          <w:tab w:val="num" w:pos="2340"/>
        </w:tabs>
        <w:ind w:left="2340" w:hanging="360"/>
      </w:pPr>
      <w:rPr>
        <w:rFonts w:ascii="Arial" w:eastAsia="Times New Roman" w:hAnsi="Arial" w:hint="default"/>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5">
    <w:nsid w:val="753A76A9"/>
    <w:multiLevelType w:val="hybridMultilevel"/>
    <w:tmpl w:val="87DA3C12"/>
    <w:lvl w:ilvl="0" w:tplc="818410A4">
      <w:start w:val="1"/>
      <w:numFmt w:val="upperRoman"/>
      <w:lvlText w:val="%1."/>
      <w:lvlJc w:val="center"/>
      <w:pPr>
        <w:tabs>
          <w:tab w:val="num" w:pos="907"/>
        </w:tabs>
        <w:ind w:left="907" w:hanging="306"/>
      </w:pPr>
      <w:rPr>
        <w:rFonts w:cs="Times New Roman" w:hint="default"/>
        <w:b/>
      </w:rPr>
    </w:lvl>
    <w:lvl w:ilvl="1" w:tplc="041F0019">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6">
    <w:nsid w:val="78A05F69"/>
    <w:multiLevelType w:val="hybridMultilevel"/>
    <w:tmpl w:val="14CEA7BA"/>
    <w:lvl w:ilvl="0" w:tplc="5ABEC318">
      <w:start w:val="1"/>
      <w:numFmt w:val="lowerLetter"/>
      <w:lvlText w:val="%1)"/>
      <w:lvlJc w:val="center"/>
      <w:pPr>
        <w:tabs>
          <w:tab w:val="num" w:pos="1575"/>
        </w:tabs>
        <w:ind w:left="1575" w:hanging="360"/>
      </w:pPr>
      <w:rPr>
        <w:rFonts w:cs="Times New Roman"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num w:numId="1">
    <w:abstractNumId w:val="3"/>
  </w:num>
  <w:num w:numId="2">
    <w:abstractNumId w:val="5"/>
  </w:num>
  <w:num w:numId="3">
    <w:abstractNumId w:val="6"/>
  </w:num>
  <w:num w:numId="4">
    <w:abstractNumId w:val="2"/>
  </w:num>
  <w:num w:numId="5">
    <w:abstractNumId w:val="4"/>
  </w:num>
  <w:num w:numId="6">
    <w:abstractNumId w:val="0"/>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36AB7"/>
    <w:rsid w:val="00063E5C"/>
    <w:rsid w:val="0007116E"/>
    <w:rsid w:val="000E31D7"/>
    <w:rsid w:val="00115779"/>
    <w:rsid w:val="001335FD"/>
    <w:rsid w:val="00134B43"/>
    <w:rsid w:val="00155E03"/>
    <w:rsid w:val="001628DC"/>
    <w:rsid w:val="001841ED"/>
    <w:rsid w:val="001D4F4E"/>
    <w:rsid w:val="0020635B"/>
    <w:rsid w:val="002243C8"/>
    <w:rsid w:val="0025053B"/>
    <w:rsid w:val="0025563F"/>
    <w:rsid w:val="00260E19"/>
    <w:rsid w:val="00266B04"/>
    <w:rsid w:val="00297721"/>
    <w:rsid w:val="002A6CB7"/>
    <w:rsid w:val="002C3EBF"/>
    <w:rsid w:val="00330160"/>
    <w:rsid w:val="00336AB7"/>
    <w:rsid w:val="00344A5C"/>
    <w:rsid w:val="003B0D5F"/>
    <w:rsid w:val="003D1E2D"/>
    <w:rsid w:val="003D7B7A"/>
    <w:rsid w:val="003E3BE4"/>
    <w:rsid w:val="0041254D"/>
    <w:rsid w:val="0044264F"/>
    <w:rsid w:val="004C0F67"/>
    <w:rsid w:val="004E081A"/>
    <w:rsid w:val="005A3140"/>
    <w:rsid w:val="005A5330"/>
    <w:rsid w:val="005D729F"/>
    <w:rsid w:val="00621D07"/>
    <w:rsid w:val="00622055"/>
    <w:rsid w:val="00680F23"/>
    <w:rsid w:val="006A538D"/>
    <w:rsid w:val="006D6648"/>
    <w:rsid w:val="007910D6"/>
    <w:rsid w:val="007C40DC"/>
    <w:rsid w:val="008308EB"/>
    <w:rsid w:val="00834585"/>
    <w:rsid w:val="00837CA6"/>
    <w:rsid w:val="008661EA"/>
    <w:rsid w:val="00897F9C"/>
    <w:rsid w:val="008C7B9E"/>
    <w:rsid w:val="00905C09"/>
    <w:rsid w:val="009C680C"/>
    <w:rsid w:val="009D7183"/>
    <w:rsid w:val="009F2662"/>
    <w:rsid w:val="00A278BF"/>
    <w:rsid w:val="00A54EB9"/>
    <w:rsid w:val="00A62DC8"/>
    <w:rsid w:val="00A67F8F"/>
    <w:rsid w:val="00A85EA5"/>
    <w:rsid w:val="00B011D1"/>
    <w:rsid w:val="00B834AA"/>
    <w:rsid w:val="00BD048E"/>
    <w:rsid w:val="00BF74A7"/>
    <w:rsid w:val="00C00C9B"/>
    <w:rsid w:val="00C4445A"/>
    <w:rsid w:val="00C47779"/>
    <w:rsid w:val="00C52E71"/>
    <w:rsid w:val="00CE4DAF"/>
    <w:rsid w:val="00D12FC3"/>
    <w:rsid w:val="00D6658B"/>
    <w:rsid w:val="00D82D84"/>
    <w:rsid w:val="00D83753"/>
    <w:rsid w:val="00DB70B7"/>
    <w:rsid w:val="00DE1233"/>
    <w:rsid w:val="00E153EA"/>
    <w:rsid w:val="00E21E5B"/>
    <w:rsid w:val="00E67947"/>
    <w:rsid w:val="00E90C02"/>
    <w:rsid w:val="00EB7590"/>
    <w:rsid w:val="00EE1F48"/>
    <w:rsid w:val="00F04CAC"/>
    <w:rsid w:val="00F83CCB"/>
    <w:rsid w:val="00F94AE4"/>
    <w:rsid w:val="00FA1DA2"/>
    <w:rsid w:val="00FB6E1E"/>
    <w:rsid w:val="00FC1E4A"/>
    <w:rsid w:val="00FE7DF1"/>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6AB7"/>
    <w:rPr>
      <w:rFonts w:ascii="Times New Roman" w:eastAsia="Times New Roman" w:hAnsi="Times New Roman"/>
      <w:sz w:val="24"/>
      <w:szCs w:val="24"/>
    </w:rPr>
  </w:style>
  <w:style w:type="paragraph" w:styleId="Heading2">
    <w:name w:val="heading 2"/>
    <w:basedOn w:val="Normal"/>
    <w:next w:val="Normal"/>
    <w:link w:val="Heading2Char"/>
    <w:uiPriority w:val="99"/>
    <w:qFormat/>
    <w:rsid w:val="00330160"/>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F83CCB"/>
    <w:pPr>
      <w:keepNext/>
      <w:keepLines/>
      <w:spacing w:before="200"/>
      <w:outlineLvl w:val="2"/>
    </w:pPr>
    <w:rPr>
      <w:rFonts w:ascii="Cambria" w:hAnsi="Cambria"/>
      <w:b/>
      <w:bCs/>
      <w:color w:val="4F81BD"/>
    </w:rPr>
  </w:style>
  <w:style w:type="paragraph" w:styleId="Heading6">
    <w:name w:val="heading 6"/>
    <w:basedOn w:val="Normal"/>
    <w:next w:val="Normal"/>
    <w:link w:val="Heading6Char"/>
    <w:uiPriority w:val="99"/>
    <w:qFormat/>
    <w:rsid w:val="00336AB7"/>
    <w:pPr>
      <w:keepNext/>
      <w:spacing w:before="120" w:after="120" w:line="360" w:lineRule="auto"/>
      <w:ind w:firstLine="720"/>
      <w:jc w:val="both"/>
      <w:outlineLvl w:val="5"/>
    </w:pPr>
    <w:rPr>
      <w:b/>
      <w:bCs/>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330160"/>
    <w:rPr>
      <w:rFonts w:ascii="Cambria" w:hAnsi="Cambria" w:cs="Times New Roman"/>
      <w:b/>
      <w:bCs/>
      <w:color w:val="4F81BD"/>
      <w:sz w:val="26"/>
      <w:szCs w:val="26"/>
      <w:lang w:eastAsia="tr-TR"/>
    </w:rPr>
  </w:style>
  <w:style w:type="character" w:customStyle="1" w:styleId="Heading3Char">
    <w:name w:val="Heading 3 Char"/>
    <w:basedOn w:val="DefaultParagraphFont"/>
    <w:link w:val="Heading3"/>
    <w:uiPriority w:val="99"/>
    <w:locked/>
    <w:rsid w:val="00F83CCB"/>
    <w:rPr>
      <w:rFonts w:ascii="Cambria" w:hAnsi="Cambria" w:cs="Times New Roman"/>
      <w:b/>
      <w:bCs/>
      <w:color w:val="4F81BD"/>
      <w:sz w:val="24"/>
      <w:szCs w:val="24"/>
      <w:lang w:eastAsia="tr-TR"/>
    </w:rPr>
  </w:style>
  <w:style w:type="character" w:customStyle="1" w:styleId="Heading6Char">
    <w:name w:val="Heading 6 Char"/>
    <w:basedOn w:val="DefaultParagraphFont"/>
    <w:link w:val="Heading6"/>
    <w:uiPriority w:val="99"/>
    <w:locked/>
    <w:rsid w:val="00336AB7"/>
    <w:rPr>
      <w:rFonts w:ascii="Times New Roman" w:hAnsi="Times New Roman" w:cs="Times New Roman"/>
      <w:b/>
      <w:bCs/>
      <w:sz w:val="24"/>
      <w:szCs w:val="24"/>
    </w:rPr>
  </w:style>
  <w:style w:type="character" w:styleId="Strong">
    <w:name w:val="Strong"/>
    <w:basedOn w:val="DefaultParagraphFont"/>
    <w:uiPriority w:val="99"/>
    <w:qFormat/>
    <w:rsid w:val="00336AB7"/>
    <w:rPr>
      <w:rFonts w:cs="Times New Roman"/>
      <w:b/>
    </w:rPr>
  </w:style>
  <w:style w:type="paragraph" w:customStyle="1" w:styleId="text-3mezera">
    <w:name w:val="text - 3 mezera"/>
    <w:basedOn w:val="Normal"/>
    <w:uiPriority w:val="99"/>
    <w:rsid w:val="00336AB7"/>
    <w:pPr>
      <w:widowControl w:val="0"/>
      <w:spacing w:before="60" w:line="240" w:lineRule="exact"/>
      <w:jc w:val="both"/>
    </w:pPr>
    <w:rPr>
      <w:rFonts w:ascii="Arial" w:hAnsi="Arial" w:cs="Arial"/>
      <w:lang w:val="cs-CZ" w:eastAsia="en-US"/>
    </w:rPr>
  </w:style>
  <w:style w:type="paragraph" w:styleId="ListParagraph">
    <w:name w:val="List Paragraph"/>
    <w:basedOn w:val="Normal"/>
    <w:uiPriority w:val="99"/>
    <w:qFormat/>
    <w:rsid w:val="00A85EA5"/>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572</TotalTime>
  <Pages>15</Pages>
  <Words>4263</Words>
  <Characters>24303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Servet</dc:creator>
  <cp:keywords/>
  <dc:description/>
  <cp:lastModifiedBy>PRO2000</cp:lastModifiedBy>
  <cp:revision>42</cp:revision>
  <dcterms:created xsi:type="dcterms:W3CDTF">2012-03-06T12:34:00Z</dcterms:created>
  <dcterms:modified xsi:type="dcterms:W3CDTF">2012-04-13T10:50:00Z</dcterms:modified>
</cp:coreProperties>
</file>